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ANNAMARIA SAS</w:t>
            </w:r>
          </w:p>
          <w:p w:rsidR="00C275A3" w:rsidRDefault="00A96AEC" w:rsidP="00C275A3">
            <w:pPr>
              <w:pStyle w:val="Hallgatokepzes"/>
            </w:pPr>
            <w:r>
              <w:t>Psychology</w:t>
            </w:r>
            <w:r>
              <w:br/>
            </w:r>
            <w:r w:rsidR="00E77B23">
              <w:t>BA, 5. semester</w:t>
            </w:r>
          </w:p>
          <w:p w:rsidR="00C265CE" w:rsidRPr="009E5FF1" w:rsidRDefault="00E77B23" w:rsidP="00C275A3">
            <w:pPr>
              <w:pStyle w:val="Hallgatokepzes"/>
              <w:rPr>
                <w:b/>
                <w:caps/>
              </w:rPr>
            </w:pPr>
            <w:r>
              <w:t>University of Debrecen</w:t>
            </w:r>
            <w:r w:rsidR="00C275A3">
              <w:br/>
            </w:r>
            <w:r w:rsidR="00DB4822">
              <w:t>Faculty of Arts and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Attila Körmendi</w:t>
            </w:r>
          </w:p>
          <w:p w:rsidR="00DB4822" w:rsidRDefault="00DB4822" w:rsidP="00E11062">
            <w:pPr>
              <w:pStyle w:val="Konzulensek"/>
            </w:pPr>
            <w:r w:rsidRPr="00DB4822">
              <w:t>professor's assistant,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examination of the personality background of mobile phone addiction during the ages of adolescence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Cell phones have achieved the status of becoming everyday items worldwide, as 5 of the world’s 7 billion people now have one. It is continuously changing communication and has made information sharing considerably faster. The number of face-to-face conversations has declined, while texting and telephone calls became more and more common. A cell phone also replaces other items, such as phonebooks, calendars, cameras and music players. There are people however that have trouble in determining what counts as too much when it comes to using cell phones. The development of smartphones with internet access has greatly increased the capabilities of mobile phones. Studies are being made to determine what psychological characteristics mobile phone addiction can have. So far, the results have been quite mixed in regards to extraversion, neuroticism and self-esteem. This study’s aim is to measure how much Hungarian high-school students are dependent on their mobile phones. The study was made with 137 people between the ages 11 and 18. All of them filled three different questionnaires, one regarding personal mobile phone use, a personality questionnaire and an internal-external locus of control scale. Results show difference between the methods of keeping in contact between girls and boys, while texting is the most widely used function. Those employing external control have a higher chance of becoming mobile phone addicts than those with internal control. 59% of students answered that their cell phones are kept in their trouser pockets at all times, and 27% could not imagine being without a phone for a whole day. Mobile phone use takes up an average 2,25 hours a day. As this figure comes from very extreme results (there being 10 hours of daily phone use among the answers), it gives a very explicit picture of mobile phone habits. Results of the study set the grounds for the need of further analyses in the topic, especially among high-school and university students.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877478">
    <w:multiLevelType w:val="hybridMultilevel"/>
    <w:lvl w:ilvl="0" w:tplc="382509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877478">
    <w:abstractNumId w:val="9387747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0197984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