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ESZTER EDIT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Bényei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férfitest ábrázolása az első világháború művészetében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világháború a huszadik századi történelem egyik legfontosabb eseményének tekinthető. A köré épült mítosz magába foglalja a tradicionális háborúpárti hozzáállást és heroikus reprezentációkat szorgalmazó értelmezéseket, valamint azokat, amelyeket a világháború tapasztalata teremtett, és sokkal inkább az irónia és illúzióvesztés jellemez. Bár ez a mítosz rengeteg diskurzust és értelmezési stratégiát foglal magába, ahhoz talán nem férhet kétség, hogy az ábrázolás egyik központi eleme maga a katona. Dolgozatomban a modern katona első világháború által megteremtett mítoszát vizsgálom. Azt elemzem, hogyan változtak meg a férfiideál tradicionális elemei a háború hatására, illetve hogy ezek milyen hatással voltak a maszkulinitás diskurzusára valamint a férfitest ábrázolására a különböző művészeti ágakban a háborús költészettől a memoárirodalmon át a képzőművészet egyes alkotásaiig.</w:t>
      </w:r>
      <w:r>
        <w:rPr>
          <w:color w:val="000000"/>
          <w:sz w:val="24"/>
          <w:szCs w:val="24"/>
        </w:rPr>
        <w:br/>
        <w:t xml:space="preserve">Az emelkedett hangnemű, a katonák hősiességét dicsőítő hazafias, lelkesítő versek ellenpontjaként megszólalt egy ironikusabb, kiábrándult hang a háborús tapasztalatok megjelenítésére, míg a vizuális művészetben a klasszikus, akadémiai stílus mellett új ábrázolási módok jelentkeztek: a férfitestek gyakran elvesztették individualitásukat vagy egyenesen geometriai formákká egyszerűsödtek, ahogy beolvadtak a háború szörnyű gépezetébe vagy a csatatér ember alkotta pokoli tájába. Mindezek ellenére nem minden háború előtti mítosszal számoltak le teljesen: a maszkulinitás ábrázolásának pontosan azok a legérdekesebb vonásai, ahol az új reprezentációk és elképzelések keveredtek a tradicionális mítoszokkal – például a férfias bajtársiasság és szolidaritás eszméiben, melyek mindvégig meghatározóak maradtak.</w:t>
      </w:r>
      <w:r>
        <w:rPr>
          <w:color w:val="000000"/>
          <w:sz w:val="24"/>
          <w:szCs w:val="24"/>
        </w:rPr>
        <w:br/>
        <w:t xml:space="preserve">Az első világháború tapasztalata radikális változásokat hozott az idealizált maszkulinitást meghatározó tradicionális diskurzusba – a maszkulin identitás válságba került, és a tizenkilencedik századi ideálok újraértelmezésre szorultak a háború tükrében, különösen az angol kultúrában, ahol a merev viktoriánus és edwardiánus szabályok írták elő a tökéletes férfiasság kritériumait. Az első ipari háború megközelítőleg kilencmillió ember halálát okozta, s míg a tradicionális férfiideál lerombolása párhuzamosan zajlott a férfitestek és idegrendszerek háborúbeli pusztításával, a katonák tradicionális reprezentációjának hegemóniája helyett egyre innovatívabb stratégiák hódítottak teret a költészetben és a festészetben, mindörökre megváltoztatva a maszkulinitás ábrázolását.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625862">
    <w:multiLevelType w:val="hybridMultilevel"/>
    <w:lvl w:ilvl="0" w:tplc="11652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625862">
    <w:abstractNumId w:val="416258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97236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