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NIKLAI</w:t>
            </w:r>
          </w:p>
          <w:p w:rsidR="00C275A3" w:rsidRDefault="00A96AEC" w:rsidP="00C275A3">
            <w:pPr>
              <w:pStyle w:val="Hallgatokepzes"/>
            </w:pPr>
            <w:r>
              <w:t>Environmental Engineering</w:t>
            </w:r>
            <w:r>
              <w:br/>
            </w:r>
            <w:r w:rsidR="00E77B23">
              <w:t>BSc, 5. semester</w:t>
            </w:r>
          </w:p>
          <w:p w:rsidR="00C265CE" w:rsidRPr="009E5FF1" w:rsidRDefault="00E77B23" w:rsidP="00C275A3">
            <w:pPr>
              <w:pStyle w:val="Hallgatokepzes"/>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Németh Katona PhD</w:t>
            </w:r>
          </w:p>
          <w:p w:rsidR="00DB4822" w:rsidRDefault="00DB4822" w:rsidP="00E11062">
            <w:pPr>
              <w:pStyle w:val="Konzulensek"/>
            </w:pPr>
            <w:r w:rsidRPr="00DB4822">
              <w:t>associate professor,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Designing an Online Plant Taxonomy System for Education in Environmental Engineering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widespread appearance of wireless communication devices and their ever-expanding ways of applications makes it possible to connect to the Internet from almost anywhere in our rapidly developing world. This should be taken advantage of when creating a new plant taxonomy system because an Internet based system is easier to use than systems based on printed paper. Moreover, the existing plant taxonomy systems mostly classify plants based on taxonomic hierarchy and morphological characteristics only. The system I created, however, focuses mainly on the connections between a biological entity and its environment.</w:t>
      </w:r>
    </w:p>
    <w:p>
      <w:pPr>
        <w:pBdr/>
        <w:spacing w:before="240" w:after="240" w:line="240" w:lineRule="auto"/>
        <w:ind w:left="0" w:right="0"/>
        <w:jc w:val="left"/>
      </w:pPr>
      <w:r>
        <w:rPr>
          <w:color w:val="000000"/>
          <w:sz w:val="24"/>
          <w:szCs w:val="24"/>
        </w:rPr>
        <w:t xml:space="preserve">The objective of my researches was to create a single database to include the morphological characteristics and main ecological indicators of plant species, as well as the habitat classifications as defined by the Comprehensive Hungarian Habitat Classification System (Altalanos Nemzeti Elohely Osztalyozasi Rendszer). This database also contains the primary and sub-categories of the CHHCS with a brief description of each, as well as relevant information about any given habitat.</w:t>
      </w:r>
    </w:p>
    <w:p>
      <w:pPr>
        <w:pBdr/>
        <w:spacing w:before="240" w:after="240" w:line="240" w:lineRule="auto"/>
        <w:ind w:left="0" w:right="0"/>
        <w:jc w:val="left"/>
      </w:pPr>
      <w:r>
        <w:rPr>
          <w:color w:val="000000"/>
          <w:sz w:val="24"/>
          <w:szCs w:val="24"/>
        </w:rPr>
        <w:t xml:space="preserve">Another objective was to make it easier to identify plants associated with a given habitat in a fast and efficient manner, by evaluating the environment through bioindicators, and by ecological status assessment.</w:t>
      </w:r>
    </w:p>
    <w:p>
      <w:pPr>
        <w:pBdr/>
        <w:spacing w:before="240" w:after="240" w:line="240" w:lineRule="auto"/>
        <w:ind w:left="0" w:right="0"/>
        <w:jc w:val="left"/>
      </w:pPr>
      <w:r>
        <w:rPr>
          <w:color w:val="000000"/>
          <w:sz w:val="24"/>
          <w:szCs w:val="24"/>
        </w:rPr>
        <w:t xml:space="preserve">In my completed plant taxonomy system, plants are classified based on the parameters of three different aspects: the morphological, the ecological, and the habitat aspects. In my opinion, it is important to classify plants from different aspects simultaneously, because this will reveal more detailed, more meaningful, and more accurate information about a particular habitat, and the connections between the plant species of the habitat, with regards to the location, characteristics, and ecological indicators of the habitat.</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109900">
    <w:multiLevelType w:val="hybridMultilevel"/>
    <w:lvl w:ilvl="0" w:tplc="105941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109900">
    <w:abstractNumId w:val="301099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8141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