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KULANDA TÍMEA</w:t>
            </w:r>
          </w:p>
          <w:p w:rsidR="00C275A3" w:rsidRDefault="00A96AEC" w:rsidP="00C275A3">
            <w:pPr>
              <w:pStyle w:val="Hallgatokepzes"/>
            </w:pPr>
            <w:r>
              <w:t>Könnyűipari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Gregász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MKEH KOORDINÁTA MÉRŐGÉPÉNEK A KALIBRÁLÁSI BIZONYTALANSÁG MEGHATÁROZÁSÁHOZ ALKALMAZOTT SZABVÁNY HIÁNYOSSÁGAINAK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 A dolgozat témájának az alapja az MKEH koordináta mérőgépének az ISO 10320 és az ISO/TS 23165 szabvány szerint végzett megfelelőség értékelése valamint mérési bizonytalanságának meghatározása.</w:t>
      </w:r>
      <w:r>
        <w:rPr>
          <w:color w:val="000000"/>
          <w:sz w:val="24"/>
          <w:szCs w:val="24"/>
        </w:rPr>
        <w:br/>
        <w:t xml:space="preserve">       Az értékelés során kiemelt jelentősége van a mérési bizonytalanság számításának. Ennek meghatározása az ISO/TS 23165 szabvány szerint történik. A szabvány azonban a bizonytalansági tényezők megadásánál olyan tagok elhanyagolását engedi meg melyek csökkenthetik az eredő mérési bizonytalanságot, torzítva ezzel a megfelelőség értékelés során kapott eredményeket. A dolgozat  további részében tehát az ISO/TS 23165 szabvány hiányosságaira mutat rá valamint ezek lehetséges hatásait ismerteti és modellezi.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95273">
    <w:multiLevelType w:val="hybridMultilevel"/>
    <w:lvl w:ilvl="0" w:tplc="94557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95273">
    <w:abstractNumId w:val="69395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962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