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KELEMEN</w:t>
            </w:r>
          </w:p>
          <w:p w:rsidR="00C275A3" w:rsidRDefault="00A96AEC" w:rsidP="00C275A3">
            <w:pPr>
              <w:pStyle w:val="Hallgatokepzes"/>
            </w:pPr>
            <w:r>
              <w:t>Applied Environmental Researcher </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Salma</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Tamás Weidinger</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Statistical analysis of the meteorological background regarding the nucleation from a database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atmospheric nucleation has high effect on improving number concentration of the aerosol particles. The formation of new aerosol particles has not only climatological importance but it makes health risk too. It is required to analyse the connection between nucleation and the atmospheric environment.</w:t>
      </w:r>
    </w:p>
    <w:p>
      <w:pPr>
        <w:widowControl w:val="on"/>
        <w:pBdr/>
        <w:spacing w:before="240" w:after="240" w:line="240" w:lineRule="auto"/>
        <w:ind w:left="0" w:right="0"/>
        <w:jc w:val="left"/>
      </w:pPr>
      <w:r>
        <w:rPr>
          <w:color w:val="000000"/>
          <w:sz w:val="24"/>
          <w:szCs w:val="24"/>
        </w:rPr>
        <w:t xml:space="preserve">The task of this paper is to analyse the relationship between nucleation, the meteorological-, and the air pollution parameters. First of all I made a complex database on period 04.11.2008-30.11.2009.. This database consists of i.) the meteorological data of ELTE’s climate measuring station (T, RH, SR, WS, WD, Pr, P), ii.) particle concentrations by Differential Mobility Particle Sizer (N, UF), iii.) concentration of essential air pollutants (SO</w:t>
      </w:r>
      <w:r>
        <w:rPr>
          <w:color w:val="000000"/>
          <w:position w:val="-4"/>
          <w:sz w:val="21"/>
          <w:szCs w:val="21"/>
          <w:vertAlign w:val="subscript"/>
        </w:rPr>
        <w:t xml:space="preserve">2</w:t>
      </w:r>
      <w:r>
        <w:rPr>
          <w:color w:val="000000"/>
          <w:sz w:val="24"/>
          <w:szCs w:val="24"/>
        </w:rPr>
        <w:t xml:space="preserve">, PM</w:t>
      </w:r>
      <w:r>
        <w:rPr>
          <w:color w:val="000000"/>
          <w:position w:val="-4"/>
          <w:sz w:val="21"/>
          <w:szCs w:val="21"/>
          <w:vertAlign w:val="subscript"/>
        </w:rPr>
        <w:t xml:space="preserve">10</w:t>
      </w:r>
      <w:r>
        <w:rPr>
          <w:color w:val="000000"/>
          <w:sz w:val="24"/>
          <w:szCs w:val="24"/>
        </w:rPr>
        <w:t xml:space="preserve">, NO</w:t>
      </w:r>
      <w:r>
        <w:rPr>
          <w:color w:val="000000"/>
          <w:position w:val="-4"/>
          <w:sz w:val="21"/>
          <w:szCs w:val="21"/>
          <w:vertAlign w:val="subscript"/>
        </w:rPr>
        <w:t xml:space="preserve">x</w:t>
      </w:r>
      <w:r>
        <w:rPr>
          <w:color w:val="000000"/>
          <w:sz w:val="24"/>
          <w:szCs w:val="24"/>
        </w:rPr>
        <w:t xml:space="preserve">, O</w:t>
      </w:r>
      <w:r>
        <w:rPr>
          <w:color w:val="000000"/>
          <w:position w:val="-4"/>
          <w:sz w:val="21"/>
          <w:szCs w:val="21"/>
          <w:vertAlign w:val="subscript"/>
        </w:rPr>
        <w:t xml:space="preserve">3</w:t>
      </w:r>
      <w:r>
        <w:rPr>
          <w:color w:val="000000"/>
          <w:sz w:val="24"/>
          <w:szCs w:val="24"/>
        </w:rPr>
        <w:t xml:space="preserve">), iv.) defined parameters by me (PBL, fronts, condensation sink, proxy), as well as v.) the Péczely-code of daily macro synoptical weather situations.</w:t>
      </w:r>
    </w:p>
    <w:p>
      <w:pPr>
        <w:widowControl w:val="on"/>
        <w:pBdr/>
        <w:spacing w:before="240" w:after="240" w:line="240" w:lineRule="auto"/>
        <w:ind w:left="0" w:right="0"/>
        <w:jc w:val="left"/>
      </w:pPr>
      <w:r>
        <w:rPr>
          <w:color w:val="000000"/>
          <w:sz w:val="24"/>
          <w:szCs w:val="24"/>
        </w:rPr>
        <w:t xml:space="preserve">I featured the database with different simple statistical methods for (borderline cases, median, average, deviation). Finally, I calculated the causality of the parameters by correlation analysis of the SPSS program. The results show that the main factor of nucleation is the amount of solar radiation; this generates higher temperature, lower humidity, and thicker planetary boundary layer. The SO</w:t>
      </w:r>
      <w:r>
        <w:rPr>
          <w:color w:val="000000"/>
          <w:position w:val="-4"/>
          <w:sz w:val="21"/>
          <w:szCs w:val="21"/>
          <w:vertAlign w:val="subscript"/>
        </w:rPr>
        <w:t xml:space="preserve">2</w:t>
      </w:r>
      <w:r>
        <w:rPr>
          <w:color w:val="000000"/>
          <w:sz w:val="24"/>
          <w:szCs w:val="24"/>
        </w:rPr>
        <w:t xml:space="preserve"> concentration has low effect on the nucleation, which can be explicable with the relatively stable SO</w:t>
      </w:r>
      <w:r>
        <w:rPr>
          <w:color w:val="000000"/>
          <w:position w:val="-4"/>
          <w:sz w:val="21"/>
          <w:szCs w:val="21"/>
          <w:vertAlign w:val="subscript"/>
        </w:rPr>
        <w:t xml:space="preserve">2</w:t>
      </w:r>
      <w:r>
        <w:rPr>
          <w:color w:val="000000"/>
          <w:sz w:val="24"/>
          <w:szCs w:val="24"/>
        </w:rPr>
        <w:t xml:space="preserve"> concentration level in Budapest.</w:t>
      </w:r>
    </w:p>
    <w:p>
      <w:pPr>
        <w:widowControl w:val="on"/>
        <w:pBdr/>
        <w:spacing w:before="240" w:after="240" w:line="240" w:lineRule="auto"/>
        <w:ind w:left="0" w:right="0"/>
        <w:jc w:val="left"/>
      </w:pPr>
      <w:r>
        <w:rPr>
          <w:color w:val="000000"/>
          <w:sz w:val="24"/>
          <w:szCs w:val="24"/>
        </w:rPr>
        <w:t xml:space="preserve">For the detailed connections of the parameters needs using of more complex statistical methods like logistic regression, I will complete it in the future. It would provide better description for the variables of nucleation. In the future we also try to find a method to predict the nucleation.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84968">
    <w:multiLevelType w:val="hybridMultilevel"/>
    <w:lvl w:ilvl="0" w:tplc="72259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84968">
    <w:abstractNumId w:val="74884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264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