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VÉGES MÁRTON</w:t>
            </w:r>
          </w:p>
          <w:p w:rsidR="00C275A3" w:rsidRDefault="00A96AEC" w:rsidP="00C275A3">
            <w:pPr>
              <w:pStyle w:val="Hallgatokepzes"/>
            </w:pPr>
            <w:r>
              <w:t>programtervező informatikus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Rácz Gábor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Vélemények érzelemosztályozása RapidMinerrel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célja egy érzelemosztályozó program bemutatása, ami a RapidMiner nevű adatbányászati programmal készült. Az érzelemosztályozás feladata egy forrásszövegről eldönteni mennyire pozitív vagy negatív a benne levő vélemény. Ennek számos felhasználási területe van: egy cég összegyűjtheti a fórumokon és a közösségi hálókon a róla szóló bejegyzéseket és meghatározhatja a maga és termékei megítélését. Hasonlóan, egy politikus is vizsgálhatja a népszerűségét és az általános vélekedést.</w:t>
      </w:r>
      <w:r>
        <w:rPr>
          <w:color w:val="000000"/>
          <w:sz w:val="24"/>
          <w:szCs w:val="24"/>
        </w:rPr>
        <w:br/>
        <w:t xml:space="preserve">Én egy filmkritikákat osztályozó algoritmust írtam. Ezt egy általánosan használt adathalmazon tanítjuk be, majd a kapott modellt lehet alkalmazni az egyes hozzászólások értékelésére. A program +1 vagy 1 értéket ad minden egyes osztályozott szöveghez. A feladat természetéből fakadóan feltehető, hogy a filmkritikák nem semlegesek, tehát elég őket a fenti két osztály valamelyikébe sorolni. Többféle eljárást próbáltam ki, a legjobb kapott pontosság 83% volt. Ez a helyesen osztályozott üzenetek aránya az összeshez képest.</w:t>
      </w:r>
      <w:r>
        <w:rPr>
          <w:color w:val="000000"/>
          <w:sz w:val="24"/>
          <w:szCs w:val="24"/>
        </w:rPr>
        <w:br/>
        <w:t xml:space="preserve">Az eljárás kigyűjti a szövegben található mellékneveket, és mindegyikhez kiszámolja a TF-IDF számot. Ez az érték egyaránt figyelembe veszi a szónak a szövegbeli gyakoriságát, illetve a dokumentumokban levő gyakoriságát is. Ha egy melléknév sokszor fordul elő egy szövegben, akkor valószínűleg nagy hatása van a szöveg jelentésére. Azonban, ha ez a szó minden szövegben előfordul, akkor kisebb a jelentősége (például a színész kifejezés egy filmkritikában jó eséllyel megjelenik, így kevésbé releváns, mint egy ritkán előforduló szó). Végül a kapott értékek alapján az SVM algoritmust használva készül el a modell.</w:t>
      </w:r>
      <w:r>
        <w:rPr>
          <w:color w:val="000000"/>
          <w:sz w:val="24"/>
          <w:szCs w:val="24"/>
        </w:rPr>
        <w:br/>
        <w:t xml:space="preserve">A megírt érzelemosztályozó egy RapidMiner processz. A RapidMiner terminológiájában egy processz felel meg egy önállóan futtatható programnak. Maga a RapidMiner egy Java-ban írt, nyílt forráskódú adatbányász szoftver. Eredetileg a Dortmundi Egyetem Mesterséges Intelligencia laborjában kezdték fejleszteni. Mára az egyik legtöbbet használt adatbányász szoftverré vált, köszönhetően a sok fajta implementált algoritmusnak. Utóbbiak közt megtalálhatóak többek közt a neurális hálók, döntési fák vagy az SVM algoritmus. Alapfokú szövegbányászati kiegészítővel is rendelkezik, ami egyszerűvé tette a fent említett TF-IDF értékek kiszámítását. A processzek könnyen integrálhatóak más – Java nyelven írt – programokba, az input és output kényelmesen beállítható.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989934">
    <w:multiLevelType w:val="hybridMultilevel"/>
    <w:lvl w:ilvl="0" w:tplc="566188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989934">
    <w:abstractNumId w:val="209899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18003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