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ADONICS</w:t>
            </w:r>
          </w:p>
          <w:p w:rsidR="00C275A3" w:rsidRDefault="00A96AEC" w:rsidP="00C275A3">
            <w:pPr>
              <w:pStyle w:val="Hallgatokepzes"/>
            </w:pPr>
            <w:r>
              <w:t>psychology</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ÁDÁM HÖRÖMPÖLI</w:t>
            </w:r>
          </w:p>
          <w:p w:rsidR="00DB4822" w:rsidRDefault="00C275A3" w:rsidP="004D7940">
            <w:pPr>
              <w:pStyle w:val="Hallgatokepzes"/>
            </w:pPr>
            <w:r>
              <w:t>psychology</w:t>
            </w:r>
            <w:r w:rsidR="00A96AEC">
              <w:br/>
              <w:t>BA, 3.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Education and Psychology</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Karolina Janacsek</w:t>
            </w:r>
          </w:p>
          <w:p w:rsidR="00DB4822" w:rsidRDefault="00DB4822" w:rsidP="00E11062">
            <w:pPr>
              <w:pStyle w:val="Konzulensek"/>
            </w:pPr>
            <w:r w:rsidRPr="00DB4822">
              <w:t>assistant professor, ELTE PPK</w:t>
            </w:r>
          </w:p>
        </w:tc>
      </w:tr>
      <w:tr w:rsidR="00DB4822" w:rsidTr="00DB4822">
        <w:tc>
          <w:tcPr>
            <w:tcW w:w="9854" w:type="dxa"/>
          </w:tcPr>
          <w:p w:rsidR="00DB4822" w:rsidRPr="00DB4822" w:rsidRDefault="00DB4822" w:rsidP="004D7940">
            <w:pPr>
              <w:pStyle w:val="Konzulensek"/>
            </w:pPr>
            <w:r w:rsidRPr="00DB4822">
              <w:t>Dezső Németh</w:t>
            </w:r>
          </w:p>
          <w:p w:rsidR="00DB4822" w:rsidRDefault="00DB4822" w:rsidP="00E11062">
            <w:pPr>
              <w:pStyle w:val="Konzulensek"/>
            </w:pPr>
            <w:r w:rsidRPr="00DB4822">
              <w:t>associate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can we improve skill learning? Role of sleep and the prefrontal cortex</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Memory and learning functions are important in our lives, since from our childhood to our elder years we constantly acquire and use new information and skills. Concerning the cerebral activity behind learning and memory skills, former studies have emphasized the role of the dorsolateral prefrontal cortex (DLPFC). The aim of our research was to examine how the altered activity of the DLPFC affects skill learning. To improve the excitability of the DLPFC we used anodal transcranial direct current stimulation (tDCS). Skill learning was measured by the alternating serial response time (ASRT) task. In this study we stimulated the right DLPFC. Previous studiew have reported improved learning skills following a similar stimulation, but in certain cases this was only a short-time benefit. We went beyond these studies by including a second session after a 12-hour delay period, during which half of the participants slept (PM-AM group) and the other half stayed awake (AM-PM group). This way we could examine the effect of sleep on the stabilization and improvement of sklills. Our results showed that sleep and the stimulation of the right DLPFC together improved the learning performance, while if separated, they don’t have any significant effect. These results suggest that this kind of stimulation enhances consolidation and information processing during sleep. Our research can contribute to develop new pedagogical, psychological and special educational methods to improve the learning ability of children with typical and atypical developmental patterns.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351220">
    <w:multiLevelType w:val="hybridMultilevel"/>
    <w:lvl w:ilvl="0" w:tplc="201337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351220">
    <w:abstractNumId w:val="673512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45809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