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BIRÓ</w:t>
            </w:r>
          </w:p>
          <w:p w:rsidR="00C275A3" w:rsidRDefault="00A96AEC" w:rsidP="00C275A3">
            <w:pPr>
              <w:pStyle w:val="Hallgatokepzes"/>
            </w:pPr>
            <w:r>
              <w:t>Engineering Information Technology</w:t>
            </w:r>
            <w:r>
              <w:br/>
            </w:r>
            <w:r w:rsidR="00E77B23">
              <w:t>MSc, 3.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Trohák</w:t>
            </w:r>
          </w:p>
          <w:p w:rsidR="00DB4822" w:rsidRDefault="00DB4822" w:rsidP="00E11062">
            <w:pPr>
              <w:pStyle w:val="Konzulensek"/>
            </w:pPr>
            <w:r w:rsidRPr="00DB4822">
              <w:t>assistant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simulation of CAN messages on buses for the development of filter algorithms for remote diagnostics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vehicle’s diagnostic is a significant capability. It can give access to the actual values of health information of the different sub-systems to the vehicle’s owner or to the repair technician. Performing a vehicle diagnostic test with a scan tool we can save a lot of time and money when troubleshooting a problem because the mechanics can arrive well equipped to repair the vehicle. Remote diagnostics means the substitution of regular in-place diagnostic processes with methods based on telecommunication networks. This includes online monitoring of the vehicles' On-Board systems. If we would like to diagnose a vehicle on route, we have to use a wireless communication network. The most important requirements about the network are the full availability and coverage. Today in Hungary only the GSM network meets these requirements, which ensure 99 percent coverage. The data transmission via GSM network is provided by the GPRS protocol.</w:t>
      </w:r>
      <w:r>
        <w:rPr>
          <w:color w:val="000000"/>
          <w:sz w:val="24"/>
          <w:szCs w:val="24"/>
        </w:rPr>
        <w:br/>
        <w:t xml:space="preserve">Internal networks of vehicles are different, split into two groups. I deal with medium and heavy duty vehicles, because corporations run on logistics, transportation, fleet management have many of these vehicles. If they would use remote diagnostics of vehicles, then these devices would provide increased reliability and decreased down-time. For a company it is useful, because they can easily diagnose their vehicles on remote sites or on route and they can reduce costs by making good decisions when a vehicle goes wrong. The vehicle’s internal network is much faster than it could be achieved with GPRS, so it is necessary to reduce the amount of data to be transmitted for remote diagnostics through GSM network.</w:t>
      </w:r>
      <w:r>
        <w:rPr>
          <w:color w:val="000000"/>
          <w:sz w:val="24"/>
          <w:szCs w:val="24"/>
        </w:rPr>
        <w:br/>
        <w:t xml:space="preserve">Among the medium and heavy duty vehicles I researched the remote diagnostic capability of buses used for public transportation. As I can not have an access to a bus, I produce the data traffic of the internal CAN network with simulation.</w:t>
      </w:r>
      <w:r>
        <w:rPr>
          <w:color w:val="000000"/>
          <w:sz w:val="24"/>
          <w:szCs w:val="24"/>
        </w:rPr>
        <w:br/>
        <w:t xml:space="preserve">I prepared the simulation based on measurements with more bus. Therefor the implemented filter algorithms and the reduced amount of data transmitted can be compared.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50727">
    <w:multiLevelType w:val="hybridMultilevel"/>
    <w:lvl w:ilvl="0" w:tplc="70900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50727">
    <w:abstractNumId w:val="381507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897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