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IMRE PILLER</w:t>
            </w:r>
          </w:p>
          <w:p w:rsidR="00C275A3" w:rsidRDefault="00A96AEC" w:rsidP="00C275A3">
            <w:pPr>
              <w:pStyle w:val="Hallgatokepzes"/>
            </w:pPr>
            <w:r>
              <w:t>Engineering Information Technology</w:t>
            </w:r>
            <w:r>
              <w:br/>
            </w:r>
            <w:r w:rsidR="00E77B23">
              <w:t>MSc, 3.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Kovács</w:t>
            </w:r>
          </w:p>
          <w:p w:rsidR="00DB4822" w:rsidRDefault="00DB4822" w:rsidP="00E11062">
            <w:pPr>
              <w:pStyle w:val="Konzulensek"/>
            </w:pPr>
            <w:r w:rsidRPr="00DB4822">
              <w:t>associate professor, ME GÉK</w:t>
            </w:r>
          </w:p>
        </w:tc>
      </w:tr>
      <w:tr w:rsidR="00DB4822" w:rsidTr="00DB4822">
        <w:tc>
          <w:tcPr>
            <w:tcW w:w="9854" w:type="dxa"/>
          </w:tcPr>
          <w:p w:rsidR="00DB4822" w:rsidRPr="00DB4822" w:rsidRDefault="00DB4822" w:rsidP="004D7940">
            <w:pPr>
              <w:pStyle w:val="Konzulensek"/>
            </w:pPr>
            <w:r w:rsidRPr="00DB4822">
              <w:t>Dr. Sándor Fegyverneki</w:t>
            </w:r>
          </w:p>
          <w:p w:rsidR="00DB4822" w:rsidRDefault="00DB4822" w:rsidP="00E11062">
            <w:pPr>
              <w:pStyle w:val="Konzulensek"/>
            </w:pPr>
            <w:r w:rsidRPr="00DB4822">
              <w:t>associate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User Friendly Design and Application of Tag Based Document Management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document management is based on hierarchical storage. This is an optimal solution from many aspects because it is close to human thinking and the structure fit to hardware possibilities. There are some cases where the strict parent-child relationship causes problems. The common approach is to extend the systems with non-hierarchical elements but this is not system wide homogeneous solution.</w:t>
      </w:r>
      <w:r>
        <w:rPr>
          <w:color w:val="000000"/>
          <w:sz w:val="24"/>
          <w:szCs w:val="24"/>
        </w:rPr>
        <w:br/>
        <w:t xml:space="preserve">The tagging seems to be the most promising technique beside hierarchy. It is successfully applied in content management and mail systems therefore the usage in filesystem has arised as a new application area.</w:t>
      </w:r>
      <w:r>
        <w:rPr>
          <w:color w:val="000000"/>
          <w:sz w:val="24"/>
          <w:szCs w:val="24"/>
        </w:rPr>
        <w:br/>
        <w:t xml:space="preserve">The aim of this work is to implement a tag based document filesystem. It presents a possible user friendly design of graphical user interface which supports the traditional operation on documents but in the background it uses tagging exclusively to store them.</w:t>
      </w:r>
      <w:r>
        <w:rPr>
          <w:color w:val="000000"/>
          <w:sz w:val="24"/>
          <w:szCs w:val="24"/>
        </w:rPr>
        <w:br/>
        <w:t xml:space="preserve">The prototype of the system has created as a web application. There are many advantages of this architecture, for example the numerous pre-build components, and the user tests became much simpler in this way. Furthermore needed to create a special database engine which support this type of storage and queries effectively.</w:t>
      </w:r>
      <w:r>
        <w:rPr>
          <w:color w:val="000000"/>
          <w:sz w:val="24"/>
          <w:szCs w:val="24"/>
        </w:rPr>
        <w:br/>
        <w:t xml:space="preserve">One of the most important function of the graphical user interface where the system lists the suggested tags. It requires the analysis of relations between document tags to retrieve the underlying hierarchies. The suggestions also helps quick search and navigation.</w:t>
      </w:r>
      <w:r>
        <w:rPr>
          <w:color w:val="000000"/>
          <w:sz w:val="24"/>
          <w:szCs w:val="24"/>
        </w:rPr>
        <w:br/>
        <w:t xml:space="preserve">The tagging is a relatively less studied area. It worth to consider its possibilities, advantages and how to apply on the wider range of applications.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505665">
    <w:multiLevelType w:val="hybridMultilevel"/>
    <w:lvl w:ilvl="0" w:tplc="990759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505665">
    <w:abstractNumId w:val="745056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06268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