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KESZTHELYI</w:t>
            </w:r>
          </w:p>
          <w:p w:rsidR="00C275A3" w:rsidRDefault="00A96AEC" w:rsidP="00C275A3">
            <w:pPr>
              <w:pStyle w:val="Hallgatokepzes"/>
            </w:pPr>
            <w:r>
              <w:t>Physics BSc</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Akos Kereszturi </w:t>
            </w:r>
          </w:p>
          <w:p w:rsidR="00DB4822" w:rsidRDefault="00DB4822" w:rsidP="00E11062">
            <w:pPr>
              <w:pStyle w:val="Konzulensek"/>
            </w:pPr>
            <w:r w:rsidRPr="00DB4822">
              <w:t>researcher,  MTA CSFKI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subsurface water reservoirs and their astrobiological implications on Europa and Enceladus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work is to make a connection between extremophile life found on Earth and their possible presence elsewhere in the Universe. Life as we know it requires i) some sort of energy source and ii) organic material for metabolism and information coding iii) and liquid water iv) perhaps other unknown factors. Although Mars and Titan considerably have astrobiological implications, in this work the focus is on aqueous environments, e.g., moons in the Solar System where subsurface oceans may exist. These moons are 'icy moons', and here Europa and Enceladus are investigated in details as potentially optimal celestial bodies to hold liquid water and possibly extremophile life.</w:t>
      </w:r>
    </w:p>
    <w:p>
      <w:pPr>
        <w:pBdr/>
        <w:spacing w:before="240" w:after="240" w:line="240" w:lineRule="auto"/>
        <w:ind w:left="0" w:right="0"/>
        <w:jc w:val="left"/>
      </w:pPr>
      <w:r>
        <w:rPr>
          <w:color w:val="000000"/>
          <w:sz w:val="24"/>
          <w:szCs w:val="24"/>
        </w:rPr>
        <w:t xml:space="preserve">Europa, one of the Galilean moons of Jupiter, has been in the focus of astrobiological interest since the 1970s when the famous scientist, Carl Sagan, pointed out that in its putative ocean living forms might exist. Europa is considered to have a 100 km thick ocean layer beneath its ice layer.</w:t>
      </w:r>
    </w:p>
    <w:p>
      <w:pPr>
        <w:pBdr/>
        <w:spacing w:before="240" w:after="240" w:line="240" w:lineRule="auto"/>
        <w:ind w:left="0" w:right="0"/>
        <w:jc w:val="left"/>
      </w:pPr>
      <w:r>
        <w:rPr>
          <w:color w:val="000000"/>
          <w:sz w:val="24"/>
          <w:szCs w:val="24"/>
        </w:rPr>
        <w:t xml:space="preserve">A simple pressure calculation is presented for Europa's ocean. The results are in good agreement with data found in the literature. The pressure at Europa's ocean floor is estimated to be 105 - 240 MPa, respectively, while the pressure underneath the ice layer on Europa is calculated to be 2 - 62 MPa.</w:t>
      </w:r>
    </w:p>
    <w:p>
      <w:pPr>
        <w:pBdr/>
        <w:spacing w:before="240" w:after="240" w:line="240" w:lineRule="auto"/>
        <w:ind w:left="0" w:right="0"/>
        <w:jc w:val="left"/>
      </w:pPr>
      <w:r>
        <w:rPr>
          <w:color w:val="000000"/>
          <w:sz w:val="24"/>
          <w:szCs w:val="24"/>
        </w:rPr>
        <w:t xml:space="preserve">Enceladus called astrobiologists' attention regarding to its plumes ejecting water vapor to the space and hence feeding Saturn's E ring. It is possible that the source of the plumes is a subsurface liquid water reservoir.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29468">
    <w:multiLevelType w:val="hybridMultilevel"/>
    <w:lvl w:ilvl="0" w:tplc="91756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29468">
    <w:abstractNumId w:val="963294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0732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