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ADAMIK MARIANNA</w:t>
            </w:r>
          </w:p>
          <w:p w:rsidR="00C275A3" w:rsidRDefault="00A96AEC" w:rsidP="00C275A3">
            <w:pPr>
              <w:pStyle w:val="Hallgatokepzes"/>
            </w:pPr>
            <w:r>
              <w:t>ápolás- és betegellátás alapszak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Szent István Egyetem</w:t>
            </w:r>
            <w:r w:rsidR="00C275A3">
              <w:br/>
            </w:r>
            <w:r w:rsidR="00DB4822">
              <w:t>Gazdasági, Agrár- és Egészségtudományi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Bányai Tivadar</w:t>
            </w:r>
          </w:p>
          <w:p w:rsidR="00DB4822" w:rsidRDefault="00DB4822" w:rsidP="00E11062">
            <w:pPr>
              <w:pStyle w:val="Konzulensek"/>
            </w:pPr>
            <w:r w:rsidRPr="00DB4822">
              <w:t>osztályvezető főorvos,  Pándy Kálmán Megyei Kórház, Gyula, Fertőző Osztály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Kullancsok és a Lyme borreliosis avagy "aprócska" nagy veszély?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Mai rohanó világunkban nem figyelünk eléggé egymásra, de sokszor magunkra sem. Az utóbbi időben egyre több családnak kell szembesülni, azzal, hogy a környezetében „mások” is élnek és a mindennapjaik része. Ezek a kullancsok. A gondot az okozza, hogy súlyos betegségeket képesek terjeszteni, amit egy kis odafigyeléssel és tudással megelőzhetnének, vagy időben kezeltethetnének.</w:t>
      </w:r>
      <w:r>
        <w:rPr>
          <w:color w:val="000000"/>
          <w:sz w:val="24"/>
          <w:szCs w:val="24"/>
        </w:rPr>
        <w:br/>
        <w:t xml:space="preserve">Kutatásomat Békéscsabán és annak környékén található tanyavilágban végeztem. Kérdőíveken keresztül gyűjtöttem az adataimat diákok-, városi lakosok-, tanyákon élők-, és egészségügyi dolgozók körében. Az adatokat táblázatba foglalva összesítettem, statisztikát készítettem.</w:t>
      </w:r>
      <w:r>
        <w:rPr>
          <w:color w:val="000000"/>
          <w:sz w:val="24"/>
          <w:szCs w:val="24"/>
        </w:rPr>
        <w:br/>
        <w:t xml:space="preserve">Sajnos, az egyik legfontosabb kérdésben – mely a bőrbe fúródott kullancs eltávolításáról szól –a válaszokból kiderül, hogy a megkérdezettek több mint fele helytelenül cselekedne. Ez nagyon fontos kérdés, hiszen ha tudnák, hogy esetleg saját maguk okozzák a bajt az első lépéssel, minden bizonnyal másképp cselekednének. Ugyanis a kullancs testét megnyomva, mint egy „oltás” juttatják be annak béltartalmát a sokszor jelen levő kórokozókkal együtt maguknak. Az a tudás, amit huszon- évvel ezelőtt szereztünk már nem állja meg a helyét, azóta már sok új felfedezés, tapasztalat és kutatás látott napvilágot. Nem mindegy, hogy a szülők gyermekeiknek milyen információt adnak át, vagy egyáltalán adnak-e. A felmérés azt mutatja, hogy a gyermekeknek csak a fele szólna szülőnek vagy tanárnak csípés esetén, a többi igyekezne eltávolítani. Ez azért ijesztő, mert a kérdőívekből az is napvilágot látott, hogy ők vigyáznának a legkevésbé arra, hogy ne nyomják meg a kullancs testét, vagy, hogy ne irritálják valamivel –olaj, gyufaméreg, benzin, stb…- ami öklendezésre készteti a kullancsot. Viszont megnyugtató, hogy ha nem is maradéktalanul, de mindenképpen nagyobb ismeretanyaggal rendelkeznek az egészségügyi dolgozók. Nyilván nagyobb rálátásuk van a betegségekre és kialakulásukra vonatkozóan. Szakmájukból adódóan az esélyük is nagyobb, több Lyme-kóros beteggel vagy hozzátartozójával beszélgetni.</w:t>
      </w:r>
      <w:r>
        <w:rPr>
          <w:color w:val="000000"/>
          <w:sz w:val="24"/>
          <w:szCs w:val="24"/>
        </w:rPr>
        <w:br/>
        <w:t xml:space="preserve">Mindezek ellenére úgy vélem, hogy szükséges lenne szélesebb körben „megszólítani” az embereket. Az igaz, hogy a megkérdezettek fele használ internetet, de ez nem elég. Szükségesnek vélném, az egészségügyi dolgozók ismereteinek további bővítését előadások keretében, tájékoztató füzet jelenlétét orvosi rendelőkben, patikákban. Továbbá nem elhanyagolható a szülőknek-, tanároknak-, gyermekeknek szóló előadás fontossága az iskolákban.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5940996">
    <w:multiLevelType w:val="hybridMultilevel"/>
    <w:lvl w:ilvl="0" w:tplc="7034516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5940996">
    <w:abstractNumId w:val="5594099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5625094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