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NYIKOS MÓNIKA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ismeretlen vonzása – A kulturális idegenség és a szerelem antropológiája Déry Tibor G. A. úr X.-ben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miként érthető újra az idegenségtapasztalat kontextusában egy mára már kevéssé olvasottnak számító regény. A G. A. úr X.-ben kapcsán ugyanis legtöbbször olyan tendenciózus értelmezések születtek, amelyek leginkább politikai jellegű allegorézisre épültek, ezen belül pedig a szocializmus vált a leghangsúlyosabbá. Déry regénye azonban ennél jóval több elemzési lehetőséget kínál.</w:t>
      </w:r>
      <w:r>
        <w:rPr>
          <w:color w:val="000000"/>
          <w:sz w:val="24"/>
          <w:szCs w:val="24"/>
        </w:rPr>
        <w:br/>
        <w:t xml:space="preserve">A regény szerkezete ellentétpárokra épül. Ezért elsőként azokra az a különbségekre térek ki, amelyek X. és az általunk ismert világ között vannak. Majd ezután azt mutatom be, hogy a regény főhőse hogyan tesz kísérletet az ismeretlen – és ennek révén önmaga – megértésére. Ez a megismerés azonban csak úgy jöhet létre, ha az egyén közeledik az idegenhez és sajáttá teszi a másikat. Itt ez a szerelemben valósul meg, így Erzsébet és G. A kapcsolatát kiemelt helyen kell kezelni, hiszen ez fogja némileg felülírni az idegen iránt érzett szorongást. Továbbá e téma kapcsán merülhet fel a nemek idegensége is, amely érintőlegesen gender-szempontok használatát is megkívánja. Elemzésemmel arra szeretném felhívni a figyelmet, hogy a G. A. úr X.-ben jelenbeli távlatból is megszólaltatható, hiszen az idegen és saját olyan dinamikája jelenik meg benne, amely a saját megismerését teszi lehetővé egyéni illetve kollektív szinten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77197">
    <w:multiLevelType w:val="hybridMultilevel"/>
    <w:lvl w:ilvl="0" w:tplc="98367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77197">
    <w:abstractNumId w:val="18977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629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