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HAVASSY DÁNIEL</w:t>
            </w:r>
          </w:p>
          <w:p w:rsidR="00C275A3" w:rsidRDefault="00A96AEC" w:rsidP="00C275A3">
            <w:pPr>
              <w:pStyle w:val="Hallgatokepzes"/>
            </w:pPr>
            <w:r>
              <w:t>Tájépítészmérnök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Kabai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Gyula város temetőinek tájtörténeti vizsgálata, értékfelmérése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Temetőkertekkel foglalkozó kutatatásom mintaterületének Gyulát választottam, mert eddigi ismereteim szerint nemzetiségi szempontból a mai Magyarország egyik legszínesebb városa. A magyarok mellett románok (Kis-és Nagyrománváros), németek (Németváros), szórványosan továbbá szlovákok, szerbek és zsidók élnek itt. Mindez természetesen felveti a különböző felekezeteket, s értelemszerűen ezek temetőit. Az elkülönülő városrészekben egyértelműen adatolhatók a különböző jelenleg működő, ugyanakkor már a 18. század vége óta felhagyott (deserta) temetők is. Dolgozatomban bizonyítható volt az is, hogy az új- és modernkori temetők jelentős része régészeti lelőhelyeken alakult ki. Mindezek a mai napig megfigyelhetők Gyula város településszerkezetében. Ezek mellett szólni szeretnék a járványok (pestis, kolera) során ideiglenesen megnyitott, de később állandósult temetőkről, valamint a katonai temetőkről is. Foglalkoztam a rövid ideig külön területen működő köztemetővel. A gyulai temetkezés ma már esetleges, ha nem is teljesen, de a felekezeti „kötöttségek” eltűntek, napjainkban minden egyházi temető, egyben köztemető is.</w:t>
      </w:r>
      <w:r>
        <w:rPr>
          <w:color w:val="000000"/>
          <w:sz w:val="24"/>
          <w:szCs w:val="24"/>
        </w:rPr>
        <w:br/>
        <w:t xml:space="preserve">Kutatásom során vizsgáltam a fennmaradt temetők kialakulásának történetét, jelenlegi állapotukat, jellemeztem a kialakult növényborítottságot. Felmértem a temetők zöldfelületi jellemzőit és értékeit. A jelentősebb fásszárú növényeket kataszteri lapon rögzítettem, majd általam számítógépes programmal rajzolt térképeken ábrázoltam. A térképeken jelöltem továbbá az épített elemeket: feszületeket, kriptákat, templomokat, kutakat, ravatalozókat. Felkutattam: leírások, régi feljegyzések, térképek alapján, a ma működő temetők híres halottainak sírjait. A neves elhunytakat röviden bemutattam.</w:t>
      </w:r>
      <w:r>
        <w:rPr>
          <w:color w:val="000000"/>
          <w:sz w:val="24"/>
          <w:szCs w:val="24"/>
        </w:rPr>
        <w:br/>
        <w:t xml:space="preserve">Dolgozatom hozzájárulhat, elősegítheti a ma működő gyulai temetők teljes kataszterének összeállítását, a városi rendezési tervek készítését, a régészeti védettség kiterjesztését és a zöldfelület fejlesztést. Kegyeleti célként fontos lehet, hogy az általam közölt listában, a közvélemény előtt szinte ismeretlen jegyzékben valaki egykori ősére, családtagjára bukkanhat.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2473">
    <w:multiLevelType w:val="hybridMultilevel"/>
    <w:lvl w:ilvl="0" w:tplc="79467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2473">
    <w:abstractNumId w:val="376524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292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