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HAVASSY</w:t>
            </w:r>
          </w:p>
          <w:p w:rsidR="00C275A3" w:rsidRDefault="00A96AEC" w:rsidP="00C275A3">
            <w:pPr>
              <w:pStyle w:val="Hallgatokepzes"/>
            </w:pPr>
            <w:r>
              <w:t>landscape architecture</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Kabai</w:t>
            </w:r>
          </w:p>
          <w:p w:rsidR="00DB4822" w:rsidRDefault="00DB4822" w:rsidP="00E11062">
            <w:pPr>
              <w:pStyle w:val="Konzulensek"/>
            </w:pPr>
            <w:r w:rsidRPr="00DB4822">
              <w:t> associate 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Landscape History and Survey of Cemeteries in Gyula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chosen the city of Gyula as the topic of my paper as, according to my best knowledge, this is the most colourful city of Hungary if we examine its nationalities and minorities. Besides the Hungarian, we can easily find Romanian (Kis- és Nagyrománváros), German (Németváros), and sporadically Slovakian, Serbian and Jewish people as well. As a result, a number of denominations and, as a consequence, the cemetery connected to most of them exist in this town. According to the data I have found there are different cemeteries in the separate city parts which are still in existence, but some of them have been abandoned (deserta) since the 18th century. In this present paper I have attempted to prove that most cemeteries from the modern history have evolved at archaeological sites. All the above mentioned findings can be examined in the structure of the city of Gyula. In addition, I would like to mention those cemeteries that were opened temporarily during the different (pest and cholera) epidemic and the military cemeteries. Briefly I also dealt with the topic of the public cemetery that lies at a separate site. Nowadays, burial ceremonies in Gyula are rather haphazard, the denominational differences almost disappeared.</w:t>
      </w:r>
      <w:r>
        <w:rPr>
          <w:color w:val="000000"/>
          <w:sz w:val="24"/>
          <w:szCs w:val="24"/>
        </w:rPr>
        <w:br/>
        <w:t xml:space="preserve">In the course of my research I have examined how the cemeteries evolved throughout history, their present state and I have also given a characterization of their vegetation. I have assessed the different features and the value of the green spaces of these cemeteries. I have collected the more significant arboreal plants on a cadastral paper and after that I have also illustrated this with a map made by computer. Furthermore, I have marked the built elements, crucifixes, crypts, churches, wells and mortuaries on the map. I have looked at the tombs of famous people in the cemeteries that are still in existence today with the help of descriptions, old notes and maps. In my study I would like to briefly introduce these well-known deceased and some burial societies and organizations, too.</w:t>
      </w:r>
      <w:r>
        <w:rPr>
          <w:color w:val="000000"/>
          <w:sz w:val="24"/>
          <w:szCs w:val="24"/>
        </w:rPr>
        <w:br/>
        <w:t xml:space="preserve">In my opinion, my paper could offer considerable help for the cemeteries in Gyula with making a full register, and it could promote the preparation of urban plans, the extension of the span of archaeological protection and the development of green spaces. At last I would like to mention as a tribute goal that as the list of the deceased is nearly unknown to the general public, it could also give people a hand in finding old ancestors or family members.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27891">
    <w:multiLevelType w:val="hybridMultilevel"/>
    <w:lvl w:ilvl="0" w:tplc="91417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27891">
    <w:abstractNumId w:val="770278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78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