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IVETT EMMA TÓTH</w:t>
            </w:r>
          </w:p>
          <w:p w:rsidR="00C275A3" w:rsidRDefault="00A96AEC" w:rsidP="00C275A3">
            <w:pPr>
              <w:pStyle w:val="Hallgatokepzes"/>
            </w:pPr>
            <w:r>
              <w:t>Earth Sciences BSc</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Szakmány</w:t>
            </w:r>
          </w:p>
          <w:p w:rsidR="00DB4822" w:rsidRDefault="00DB4822" w:rsidP="00E11062">
            <w:pPr>
              <w:pStyle w:val="Konzulensek"/>
            </w:pPr>
            <w:r w:rsidRPr="00DB4822">
              <w:t> associate professor ,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Archaeometrical investigation results on polished tools and other stone artefacts from Nagykálló-Harangod (North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Nagykálló-Harangod is located in the Carpathian-basin, in North Hungary, 10 km to the South from Nyíregyháza. The finds analysed here were discovered when the M3 highway was built. The rescue archaeological research took place in two phases, during 2010 and 2011. The excavation was funded by the National Heritage Centre of the Hungarian National Museum. Archaeologist András Markó was supervising the excavations. A total area of 36.703 m2, was investigated, identifying 668 archaeological features and 935 stratigraphical units.</w:t>
      </w:r>
      <w:r>
        <w:rPr>
          <w:color w:val="000000"/>
          <w:sz w:val="24"/>
          <w:szCs w:val="24"/>
        </w:rPr>
        <w:br/>
        <w:t xml:space="preserve">The stone tools uncovered belong to the four periods: Prehistory, Sarmatian, Avar and the Middle Ages. I have studied only stone tools of three period: Prehistory, Sarmatian and the Middle Ages.</w:t>
      </w:r>
      <w:r>
        <w:rPr>
          <w:color w:val="000000"/>
          <w:sz w:val="24"/>
          <w:szCs w:val="24"/>
        </w:rPr>
        <w:br/>
        <w:t xml:space="preserve">The aim of my work was the characterization of the raw material, classification of 195 pieces of stone tools and the delineation of possible raw material sources. To do this, each stone tool was described macroscopically, and then I made thin sections from 46 pieces when it was possible. I have examined these pieces with the polarization microscope. Some of the stone tools were burned and heavily transformed. Most of the prehistoric stone tools (49 pieces) were made of andesite. Rarely, stone tools were also made of sandstone, micaschist, gneiss, other vulcanites, pyroclastics and quartzite. The 7 pieces of Sarmatian stone tools were made of, dominantly, andesite, exceptionally sandstone and pyroclastics. The raw material of the 139 pieces of mediaeval artefacts was also mainly andesite, to minor extent, rhyolite, pyroclastic, sandstone, micaschist and gneiss also occurred. I could describe only one contact metabasite. The medieval stone tool raw material most likely came from a short distance, while the Sarmatian and Neolithic stone tools may originate partly from distant areas. Closest to the area, volcanic rocks of similar type occur in the quarries of Avas-Gutine Mountains, the Tokaj-Eperjes-Mountains, the Vihorlat Mountains, and possibly they originate from there. As for the raw materials micaschist and gneiss, I have found similar rocks in the Northern-Transylvanian-Range. To determine the exact origin of sandstone and limestone, further studies are needed. The stone tools in mediaeval context, made of contact metabasite and classified as prehistoric polished stone tools were probably re-used raw materials, from the northern part of the Bohemian Massif.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00322">
    <w:multiLevelType w:val="hybridMultilevel"/>
    <w:lvl w:ilvl="0" w:tplc="651446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00322">
    <w:abstractNumId w:val="790003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61248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