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ZEMENY</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Harangi</w:t>
            </w:r>
          </w:p>
          <w:p w:rsidR="00DB4822" w:rsidRDefault="00DB4822" w:rsidP="00E11062">
            <w:pPr>
              <w:pStyle w:val="Konzulensek"/>
            </w:pPr>
            <w:r w:rsidRPr="00DB4822">
              <w:t>Head of Department,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Tongariro 08/06/2012 eruption’s volcanic ash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Tongariro is a volcanic complex in the North-Island, New-Zealand. It's located in the southeast of Taupo Volcanic Zone which called Tongariro Volcanic Centre.</w:t>
      </w:r>
      <w:r>
        <w:rPr>
          <w:color w:val="000000"/>
          <w:sz w:val="24"/>
          <w:szCs w:val="24"/>
        </w:rPr>
        <w:br/>
        <w:t xml:space="preserve">The volcano erupted on Monday before midnight with a loud explosion, in the sixth of august, 2012. The explosion had taken a few minutes and after that Doctor Károly Németh and Doctor Procter organized a team to collect ash samples. I’ve got ash from this samples to test material investigation.</w:t>
      </w:r>
      <w:r>
        <w:rPr>
          <w:color w:val="000000"/>
          <w:sz w:val="24"/>
          <w:szCs w:val="24"/>
        </w:rPr>
        <w:br/>
        <w:t xml:space="preserve">The main question of the research was the reason of the quick eruption and its consequences.The main issue was the presence of the juvenile ash. I examined the ash morphology in order to make a conclusion of the explosive eruption’s mechanism. The chemical composition of the volcanic ash gives an indication about the melt phase of the magma, which gives information about the process of the magma reservoir. The obatined composition-data was compared to the products of Tongariro’s pervious eruptions and to the details of the rhyolitic products of Taupo.</w:t>
      </w:r>
      <w:r>
        <w:rPr>
          <w:color w:val="000000"/>
          <w:sz w:val="24"/>
          <w:szCs w:val="24"/>
        </w:rPr>
        <w:br/>
        <w:t xml:space="preserve">After chemical treatment and ultrasonic bath, samples – between 125-250 mm – were sifted and analyzed more specifically. Ash fragments were checked under binocular and polarization microscope and determined by microprobe.</w:t>
      </w:r>
      <w:r>
        <w:rPr>
          <w:color w:val="000000"/>
          <w:sz w:val="24"/>
          <w:szCs w:val="24"/>
        </w:rPr>
        <w:br/>
        <w:t xml:space="preserve">The samples contained angular and slightly rounded rock fragments (~70%) and even piroxens and plagioclases (~25%). The percentage of volcanic glass was 5%. Known these facts, the magma-water interaction might cause the eruption. Most of the volcanic glasses are vesicular and have lobed rim which means these glass fragments have juvenile origin. It is important to notice that fragments of previous eruptions might mix with these products. Most of the volcanic glasses show rhyolitic composition. Andezitic glass appears in a smaller proportion. Between these two coherent models, I’ve got a temporary type. The andesitic glasses could originate from previous Tongariro eruptions. However, the rhyolitic composition doesn’t match with any Tongariro data, but it is compared to the potassium-rich, previously erupted group of Taupo. Despite this statement, the chemical compositions don’t check up with the results of Taupo sediments.</w:t>
      </w:r>
      <w:r>
        <w:rPr>
          <w:color w:val="000000"/>
          <w:sz w:val="24"/>
          <w:szCs w:val="24"/>
        </w:rPr>
        <w:br/>
        <w:t xml:space="preserve">By these results we can say that these rhyolitic glasses could originate from a melt len, which might formed from the upper side of the magma reservoir under the Te -Maari crater and its origin has never been known through the Tongariro eruptions. The monitoring of this hypothesis needs more research.</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90859">
    <w:multiLevelType w:val="hybridMultilevel"/>
    <w:lvl w:ilvl="0" w:tplc="57568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90859">
    <w:abstractNumId w:val="62690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924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