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NAGYISTVÁN</w:t>
            </w:r>
          </w:p>
          <w:p w:rsidR="00C275A3" w:rsidRDefault="00A96AEC" w:rsidP="00C275A3">
            <w:pPr>
              <w:pStyle w:val="Hallgatokepzes"/>
            </w:pPr>
            <w:r>
              <w:t>Horticulture</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Ildikó Király</w:t>
            </w:r>
          </w:p>
          <w:p w:rsidR="00DB4822" w:rsidRDefault="00DB4822" w:rsidP="00E11062">
            <w:pPr>
              <w:pStyle w:val="Konzulensek"/>
            </w:pPr>
            <w:r w:rsidRPr="00DB4822">
              <w:t>professor’s assistant, BCE KERTK</w:t>
            </w:r>
          </w:p>
        </w:tc>
      </w:tr>
      <w:tr w:rsidR="00DB4822" w:rsidTr="00DB4822">
        <w:tc>
          <w:tcPr>
            <w:tcW w:w="9854" w:type="dxa"/>
          </w:tcPr>
          <w:p w:rsidR="00DB4822" w:rsidRPr="00DB4822" w:rsidRDefault="00DB4822" w:rsidP="004D7940">
            <w:pPr>
              <w:pStyle w:val="Konzulensek"/>
            </w:pPr>
            <w:r w:rsidRPr="00DB4822">
              <w:t>dr. Zsuzsa Kovácsné Békefi</w:t>
            </w:r>
          </w:p>
          <w:p w:rsidR="00DB4822" w:rsidRDefault="00DB4822" w:rsidP="00E11062">
            <w:pPr>
              <w:pStyle w:val="Konzulensek"/>
            </w:pPr>
            <w:r w:rsidRPr="00DB4822">
              <w:t>assistant professor,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Determining ploidy level of old apple cultivars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work at Corvinus University of Budapest, Department of Fruit Science started in 2007 aimed at determining genetic diversity of the apple genebank collection with SSR markers. In case of some cultivars three alleles were detected in several loci, therefore their ploidy level is ambiguous. This observation served as basis for my work.</w:t>
      </w:r>
    </w:p>
    <w:p>
      <w:pPr>
        <w:pBdr/>
        <w:spacing w:before="240" w:after="240" w:line="240" w:lineRule="auto"/>
        <w:ind w:left="0" w:right="0"/>
        <w:jc w:val="left"/>
      </w:pPr>
      <w:r>
        <w:rPr>
          <w:color w:val="000000"/>
          <w:sz w:val="24"/>
          <w:szCs w:val="24"/>
        </w:rPr>
        <w:t xml:space="preserve">The aim of my work is determining ploidy level of selected old apple cultivars with different methods. The effectiveness, reliability of these methods is also discussed.</w:t>
      </w:r>
    </w:p>
    <w:p>
      <w:pPr>
        <w:pBdr/>
        <w:spacing w:before="240" w:after="240" w:line="240" w:lineRule="auto"/>
        <w:ind w:left="0" w:right="0"/>
        <w:jc w:val="left"/>
      </w:pPr>
      <w:r>
        <w:rPr>
          <w:color w:val="000000"/>
          <w:sz w:val="24"/>
          <w:szCs w:val="24"/>
        </w:rPr>
        <w:t xml:space="preserve">Research work was performed in 2011 and 2012 at the genebank collection of Corvinus University of Budapest, Department of Fruit Science located in Soroksár, laboratories of CUB and Biological Research Centre, Hungarian Academy of Sciences in Szeged. The methods used were: artificial cross pollination in the field, SSR marker analysis, flow cytometry, investigation of pollen morphology and pollen germination.</w:t>
      </w:r>
    </w:p>
    <w:p>
      <w:pPr>
        <w:pBdr/>
        <w:spacing w:before="240" w:after="240" w:line="240" w:lineRule="auto"/>
        <w:ind w:left="0" w:right="0"/>
        <w:jc w:val="left"/>
      </w:pPr>
      <w:r>
        <w:rPr>
          <w:color w:val="000000"/>
          <w:sz w:val="24"/>
          <w:szCs w:val="24"/>
        </w:rPr>
        <w:t xml:space="preserve">Cultivars involved in the experiments: ’Czigány alma’, ’Dániel féle renet’, ’Entz rozmaring’, Kanadai renet’, ’Nemes sóvári’, ’Nyári fontos’, ’Vajki alma’, ’Liberty’ and’Cordelia’ (as diploid control). The cultivars ’Cserepánya’, ’Csíkos óriás’, ’Marosszéki piros’ were presented in SSR marker analysis and flow cytometry only as they had not sufficient amount of flowers for further examinations. Although the cultivar ’Liberty ’ is not a traditional old apple, some authors indicated as triploid on the basis of S-allele analysis, however, SSR results showed it diploid.</w:t>
      </w:r>
    </w:p>
    <w:p>
      <w:pPr>
        <w:pBdr/>
        <w:spacing w:before="240" w:after="240" w:line="240" w:lineRule="auto"/>
        <w:ind w:left="0" w:right="0"/>
        <w:jc w:val="left"/>
      </w:pPr>
      <w:r>
        <w:rPr>
          <w:color w:val="000000"/>
          <w:sz w:val="24"/>
          <w:szCs w:val="24"/>
        </w:rPr>
        <w:t xml:space="preserve">According to our results pollen morphology investigations and pollen germination tests were not suitable for distinguishing diploid and triploid cultivars. Field test pollinations showed only very few comparable results.</w:t>
      </w:r>
    </w:p>
    <w:p>
      <w:pPr>
        <w:pBdr/>
        <w:spacing w:before="240" w:after="240" w:line="240" w:lineRule="auto"/>
        <w:ind w:left="0" w:right="0"/>
        <w:jc w:val="left"/>
      </w:pPr>
      <w:r>
        <w:rPr>
          <w:color w:val="000000"/>
          <w:sz w:val="24"/>
          <w:szCs w:val="24"/>
        </w:rPr>
        <w:t xml:space="preserve">SSR analysis and flow cytometry provided reliable data. According to SSR analysis, all cultivars observed appeared to be triploid (except diploid control). Flow cytometry results indicate that ’Marosszéki piros’ is diploid, ’Entz rozmaring’ is triploid and ’Vajki alma’, Csíkos óriás halasi’, ’Cserepánya’ are presumably tetraploid.</w:t>
      </w:r>
    </w:p>
    <w:p>
      <w:pPr>
        <w:pBdr/>
        <w:spacing w:before="240" w:after="240" w:line="240" w:lineRule="auto"/>
        <w:ind w:left="0" w:right="0"/>
        <w:jc w:val="left"/>
      </w:pPr>
      <w:r>
        <w:rPr>
          <w:color w:val="000000"/>
          <w:sz w:val="24"/>
          <w:szCs w:val="24"/>
        </w:rPr>
        <w:t xml:space="preserve">Although further examinations are needed for determining ploidy level of the cultivars, however, we can conclude ’Kanadai renet’, ’Nemes sóvári’, and the other old apple cultivars to be triploid and ’Vajki alma’, ’Cserepánya’, ’Csíkos óriás halasi’ to be teraploid. Due to ambiguous results, ploidy level of ’Liberty’ has to be determined by another method.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070639">
    <w:multiLevelType w:val="hybridMultilevel"/>
    <w:lvl w:ilvl="0" w:tplc="868177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070639">
    <w:abstractNumId w:val="350706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32697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