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VEREB</w:t>
            </w:r>
          </w:p>
          <w:p w:rsidR="00C275A3" w:rsidRDefault="00A96AEC" w:rsidP="00C275A3">
            <w:pPr>
              <w:pStyle w:val="Hallgatokepzes"/>
            </w:pPr>
            <w:r>
              <w:t>Earth Sciences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Karátson</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Sándor Józsa</w:t>
            </w:r>
          </w:p>
          <w:p w:rsidR="00DB4822" w:rsidRDefault="00DB4822" w:rsidP="00E11062">
            <w:pPr>
              <w:pStyle w:val="Konzulensek"/>
            </w:pPr>
            <w:r w:rsidRPr="00DB4822">
              <w:t>senior research fellow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Petrographical and volcanic sedimentological investigation of the diatomaceous tuff exposure at Hasznos village waterworks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Mátra mountains – carrying the highest peak in Hungary – are primarily known for their volcanic formations and rocks. However, apart from the experts in Earth Sciences, only very few people know about the sedimentary formations existing mainly at the marginal parts of the mountains. One of the most spectacular diatomaceous earth exposures of Hungary can be found there in Szurdokpüspöki village.</w:t>
      </w:r>
    </w:p>
    <w:p>
      <w:pPr>
        <w:pBdr/>
        <w:spacing w:before="240" w:after="240" w:line="240" w:lineRule="auto"/>
        <w:ind w:left="0" w:right="0"/>
        <w:jc w:val="left"/>
      </w:pPr>
      <w:r>
        <w:rPr>
          <w:color w:val="000000"/>
          <w:sz w:val="24"/>
          <w:szCs w:val="24"/>
        </w:rPr>
        <w:t xml:space="preserve">Near Hasznos village, belonging to the town of Pásztó, at the eastern side of a castle hill we can see diatomaceous strata as well. The outcrop, which can be found at the territory of the local waterworks, was mainly examined in paleontological aspects, but volcanological studies have not yet been carried out. In my work (Petrographical and volcanic sedimentological investigation of the diatomaceous tuff exposure at Hasznos village waterworks) I deal with this latter aspect by studying the volcanic clasts contained in the sedimentary sequence.</w:t>
      </w:r>
    </w:p>
    <w:p>
      <w:pPr>
        <w:pBdr/>
        <w:spacing w:before="240" w:after="240" w:line="240" w:lineRule="auto"/>
        <w:ind w:left="0" w:right="0"/>
        <w:jc w:val="left"/>
      </w:pPr>
      <w:r>
        <w:rPr>
          <w:color w:val="000000"/>
          <w:sz w:val="24"/>
          <w:szCs w:val="24"/>
        </w:rPr>
        <w:t xml:space="preserve">In my work, at first I briefly summarize the research history of the Mátra mountains. Then I present the exposure based on my field research. In the next part, I describe the previous investigations related to the excavation. In the petrographic section, I describe the collected specimens first macroscopically, and then with the help of thin sections. In the summarizing section of my work, I draw conclusions on the origin of the formation and the possible paleogeographic environment. I propose a shallow sea diatomaceous sedimentation in a local bay that may have been fed also by normal fluvial deposits (andesite pebbles) and debris-flow deposits with more angular clasts. This quiet environment was interrupted by a large-energy explosive volcanic eruption several km far away. Then, a submarine slumping mixed all these components resulting an occasionally andesite clast-bearing mixed tuffaceous diatomite.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87446">
    <w:multiLevelType w:val="hybridMultilevel"/>
    <w:lvl w:ilvl="0" w:tplc="75685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87446">
    <w:abstractNumId w:val="88187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240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