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HORKAI</w:t>
            </w:r>
          </w:p>
          <w:p w:rsidR="00C275A3" w:rsidRDefault="00A96AEC" w:rsidP="00C275A3">
            <w:pPr>
              <w:pStyle w:val="Hallgatokepzes"/>
            </w:pPr>
            <w:r>
              <w:t>Architectural Engineering</w:t>
            </w:r>
            <w:r>
              <w:br/>
            </w:r>
            <w:r w:rsidR="00E77B23">
              <w:t>BSc, 5. semester</w:t>
            </w:r>
          </w:p>
          <w:p w:rsidR="00C265CE" w:rsidRPr="009E5FF1" w:rsidRDefault="00E77B23" w:rsidP="00C275A3">
            <w:pPr>
              <w:pStyle w:val="Hallgatokepzes"/>
              <w:rPr>
                <w:b/>
                <w:caps/>
              </w:rPr>
            </w:pPr>
            <w:r>
              <w:t>Szent István University</w:t>
            </w:r>
            <w:r w:rsidR="00C275A3">
              <w:br/>
            </w:r>
            <w:r w:rsidR="00DB4822">
              <w:t>Ybl Miklós Faculty of Architecture and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Márton Takács Phd</w:t>
            </w:r>
          </w:p>
          <w:p w:rsidR="00DB4822" w:rsidRDefault="00DB4822" w:rsidP="00E11062">
            <w:pPr>
              <w:pStyle w:val="Konzulensek"/>
            </w:pPr>
            <w:r w:rsidRPr="00DB4822">
              <w:t>College Professor, Vice Dean, SZIE YMÉK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properties and possibilities of applications of lightweight aggregate self-compacting concrete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Concrete is the 2nd most commonly used material after water in the world.</w:t>
      </w:r>
    </w:p>
    <w:p>
      <w:pPr>
        <w:pBdr/>
        <w:spacing w:before="240" w:after="240" w:line="240" w:lineRule="auto"/>
        <w:ind w:left="0" w:right="0"/>
        <w:jc w:val="left"/>
      </w:pPr>
      <w:r>
        <w:rPr>
          <w:color w:val="000000"/>
          <w:sz w:val="24"/>
          <w:szCs w:val="24"/>
        </w:rPr>
        <w:t xml:space="preserve">In my research work lightweight aggregate concretes were investigated, which are important part of the building-, and concrete technology nowadays, because of their specific performance and self-compacting property.</w:t>
      </w:r>
    </w:p>
    <w:p>
      <w:pPr>
        <w:pBdr/>
        <w:spacing w:before="240" w:after="240" w:line="240" w:lineRule="auto"/>
        <w:ind w:left="0" w:right="0"/>
        <w:jc w:val="left"/>
      </w:pPr>
      <w:r>
        <w:rPr>
          <w:color w:val="000000"/>
          <w:sz w:val="24"/>
          <w:szCs w:val="24"/>
        </w:rPr>
        <w:t xml:space="preserve">In the 20th and the 21st century concrete-technology showed many revolutionary innovations. Concrete that is produced by following mixing instructions couldn’t fulfill the needs of modern building industry anymore, so researches were started in order to improve the required properties.</w:t>
      </w:r>
    </w:p>
    <w:p>
      <w:pPr>
        <w:pBdr/>
        <w:spacing w:before="240" w:after="240" w:line="240" w:lineRule="auto"/>
        <w:ind w:left="0" w:right="0"/>
        <w:jc w:val="left"/>
      </w:pPr>
      <w:r>
        <w:rPr>
          <w:color w:val="000000"/>
          <w:sz w:val="24"/>
          <w:szCs w:val="24"/>
        </w:rPr>
        <w:t xml:space="preserve">Self-compacting concrete (SCC) was developed in the 1980s. SCC is a special kind of concrete that doesn’t need any vibraton to be compacted.</w:t>
      </w:r>
    </w:p>
    <w:p>
      <w:pPr>
        <w:pBdr/>
        <w:spacing w:before="240" w:after="240" w:line="240" w:lineRule="auto"/>
        <w:ind w:left="0" w:right="0"/>
        <w:jc w:val="left"/>
      </w:pPr>
      <w:r>
        <w:rPr>
          <w:color w:val="000000"/>
          <w:sz w:val="24"/>
          <w:szCs w:val="24"/>
        </w:rPr>
        <w:t xml:space="preserve">This concrete has a special structure, it can fill the formwork cavity-freely, without any outside help, due to self-weight, meanwhile it’s vented and perfectly leveled.</w:t>
      </w:r>
    </w:p>
    <w:p>
      <w:pPr>
        <w:pBdr/>
        <w:spacing w:before="240" w:after="240" w:line="240" w:lineRule="auto"/>
        <w:ind w:left="0" w:right="0"/>
        <w:jc w:val="left"/>
      </w:pPr>
      <w:r>
        <w:rPr>
          <w:color w:val="000000"/>
          <w:sz w:val="24"/>
          <w:szCs w:val="24"/>
        </w:rPr>
        <w:t xml:space="preserve">Nowadays, that is another central concern to use lightweight building materials, and so build lightweight structures.</w:t>
      </w:r>
    </w:p>
    <w:p>
      <w:pPr>
        <w:pBdr/>
        <w:spacing w:before="240" w:after="240" w:line="240" w:lineRule="auto"/>
        <w:ind w:left="0" w:right="0"/>
        <w:jc w:val="left"/>
      </w:pPr>
      <w:r>
        <w:rPr>
          <w:color w:val="000000"/>
          <w:sz w:val="24"/>
          <w:szCs w:val="24"/>
        </w:rPr>
        <w:t xml:space="preserve">Another important step in the technological development is the above-mentioned combination of unique properties.</w:t>
      </w:r>
    </w:p>
    <w:p>
      <w:pPr>
        <w:pBdr/>
        <w:spacing w:before="240" w:after="240" w:line="240" w:lineRule="auto"/>
        <w:ind w:left="0" w:right="0"/>
        <w:jc w:val="left"/>
      </w:pPr>
      <w:r>
        <w:rPr>
          <w:color w:val="000000"/>
          <w:sz w:val="24"/>
          <w:szCs w:val="24"/>
        </w:rPr>
        <w:t xml:space="preserve">With my studies and examinations I would like to help to get more information about that new type of modern and unique concrete, get picture of the behavior and properties, that the best lightweight aggregate self-compacting concrete could be prepared that meets all the requirements.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785374">
    <w:multiLevelType w:val="hybridMultilevel"/>
    <w:lvl w:ilvl="0" w:tplc="589035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785374">
    <w:abstractNumId w:val="167853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59236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