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SZÁNTÓ</w:t>
            </w:r>
          </w:p>
          <w:p w:rsidR="00C275A3" w:rsidRDefault="00A96AEC" w:rsidP="00C275A3">
            <w:pPr>
              <w:pStyle w:val="Hallgatokepzes"/>
            </w:pPr>
            <w:r>
              <w:t>civil engineer</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Kászonyi Phd</w:t>
            </w:r>
          </w:p>
          <w:p w:rsidR="00DB4822" w:rsidRDefault="00DB4822" w:rsidP="00E11062">
            <w:pPr>
              <w:pStyle w:val="Konzulensek"/>
            </w:pPr>
            <w:r w:rsidRPr="00DB4822">
              <w:t>  professor , SZIE YMÉK</w:t>
            </w:r>
          </w:p>
        </w:tc>
      </w:tr>
      <w:tr w:rsidR="00DB4822" w:rsidTr="00DB4822">
        <w:tc>
          <w:tcPr>
            <w:tcW w:w="9854" w:type="dxa"/>
          </w:tcPr>
          <w:p w:rsidR="00DB4822" w:rsidRPr="00DB4822" w:rsidRDefault="00DB4822" w:rsidP="004D7940">
            <w:pPr>
              <w:pStyle w:val="Konzulensek"/>
            </w:pPr>
            <w:r w:rsidRPr="00DB4822">
              <w:t>Péter Leczovics</w:t>
            </w:r>
          </w:p>
          <w:p w:rsidR="00DB4822" w:rsidRDefault="00DB4822" w:rsidP="00E11062">
            <w:pPr>
              <w:pStyle w:val="Konzulensek"/>
            </w:pPr>
            <w:r w:rsidRPr="00DB4822">
              <w:t>  research worker ,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Wood burning masonry heater made by brick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hungarian households nowdays looking for cheaper heating solutions!</w:t>
      </w:r>
      <w:r>
        <w:rPr>
          <w:color w:val="000000"/>
          <w:sz w:val="24"/>
          <w:szCs w:val="24"/>
        </w:rPr>
        <w:br/>
        <w:t xml:space="preserve">But the changing is not simple, because the costumers doesn’t have enough essential knowledge. Recently we can feel the effect of the countryside air pollution tragical conspire.</w:t>
      </w:r>
      <w:r>
        <w:rPr>
          <w:color w:val="000000"/>
          <w:sz w:val="24"/>
          <w:szCs w:val="24"/>
        </w:rPr>
        <w:br/>
        <w:t xml:space="preserve">Because of the out of date, and badly actuating technologies, and the low efficiency what the power stations and the housholds heating facilities have been using. The effective knowledge about of the heating with trees nowdays is missing and thats why the crops perishing.</w:t>
      </w:r>
      <w:r>
        <w:rPr>
          <w:color w:val="000000"/>
          <w:sz w:val="24"/>
          <w:szCs w:val="24"/>
        </w:rPr>
        <w:br/>
        <w:t xml:space="preserve">Hereinafter I want to show the masonry heater which is unknown in my country.</w:t>
      </w:r>
      <w:r>
        <w:rPr>
          <w:color w:val="000000"/>
          <w:sz w:val="24"/>
          <w:szCs w:val="24"/>
        </w:rPr>
        <w:br/>
        <w:t xml:space="preserve">Simply, clear-out structure, thick wall and the construction, which has got equal heating, and it is working for 30-35 years.</w:t>
      </w:r>
      <w:r>
        <w:rPr>
          <w:color w:val="000000"/>
          <w:sz w:val="24"/>
          <w:szCs w:val="24"/>
        </w:rPr>
        <w:br/>
        <w:t xml:space="preserve">It is working less tress, and it is make a better climate at home, and it has got double life time than tile stove. It has got a double heating combustion chamber, which has got an extreme high temperature, and the afterburner is get a second air and thats why the burning is so clear and perfect. The harmful material emission is low, it is similar like the biomass gassifier, and the masonry heater does not working with electricity, and thats why we dont have to worrying about the power-cut.</w:t>
      </w:r>
      <w:r>
        <w:rPr>
          <w:color w:val="000000"/>
          <w:sz w:val="24"/>
          <w:szCs w:val="24"/>
        </w:rPr>
        <w:br/>
        <w:t xml:space="preserve">This year I have been improved my kwoledge, and I want to show another new masonry heater in my study.</w:t>
      </w:r>
      <w:r>
        <w:rPr>
          <w:color w:val="000000"/>
          <w:sz w:val="24"/>
          <w:szCs w:val="24"/>
        </w:rPr>
        <w:br/>
        <w:t xml:space="preserve">I want to show a new heating mode, and i want to collect the masonry heaters in my treatise.</w:t>
      </w:r>
      <w:r>
        <w:rPr>
          <w:color w:val="000000"/>
          <w:sz w:val="24"/>
          <w:szCs w:val="24"/>
        </w:rPr>
        <w:br/>
        <w:t xml:space="preserve">In the end I want to increase be on these technology in Hungary, and we can save the earth, and trees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54851">
    <w:multiLevelType w:val="hybridMultilevel"/>
    <w:lvl w:ilvl="0" w:tplc="28776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54851">
    <w:abstractNumId w:val="59854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270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