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MARIETTA SZABÓ</w:t>
            </w:r>
          </w:p>
          <w:p w:rsidR="00C275A3" w:rsidRDefault="00A96AEC" w:rsidP="00C275A3">
            <w:pPr>
              <w:pStyle w:val="Hallgatokepzes"/>
            </w:pPr>
            <w:r>
              <w:t>Hungarian language and literature - English language and literature teacher training p.</w:t>
            </w:r>
            <w:r>
              <w:br/>
            </w:r>
            <w:r w:rsidR="00E77B23">
              <w:t>MA, 8. semester</w:t>
            </w:r>
          </w:p>
          <w:p w:rsidR="00C265CE" w:rsidRPr="009E5FF1" w:rsidRDefault="00E77B23" w:rsidP="00C275A3">
            <w:pPr>
              <w:pStyle w:val="Hallgatokepzes"/>
              <w:rPr>
                <w:b/>
                <w:caps/>
              </w:rPr>
            </w:pPr>
            <w:r>
              <w:t>University Constantine the Philosopher in Nitra </w:t>
            </w:r>
            <w:r w:rsidR="00C275A3">
              <w:br/>
            </w:r>
            <w:r w:rsidR="00DB4822">
              <w:t>Faculty of Central European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Mgr. Gabriella Petres Csizmadia, PhD.</w:t>
            </w:r>
          </w:p>
          <w:p w:rsidR="00DB4822" w:rsidRDefault="00DB4822" w:rsidP="00E11062">
            <w:pPr>
              <w:pStyle w:val="Konzulensek"/>
            </w:pPr>
            <w:r w:rsidRPr="00DB4822">
              <w:t>assistant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of the self-concept in the work of Alaine Polcz: Woman in the war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Woman in the war, tries to construct the “self”. In the theoretical part of my work I am introducing the concept of the autobiography, the construction of the women’s identity, the problem of remembrance-forgetting, the effect of traumatic remembrance, and the absorbtional techniques of trauma. First of all, I am concerned about how can the “self” express herself linguistically, and what kind of effects influence the self and her self-understanding, secondly, how the trauma deforms the self-concept and in what way the self-interpretation has changed. In the practical part of my work, I am attempting to interpret the autobiography, where I am not observing only the mentioned identity-formative techniques, but I am applying the feminist criticism’s point of view in order to analyze the husband-wife relationship. The main purpose of my interpretation is to observe changes related to the “self” caused by the traumatic remembrance, and to investigate the way of speech in the text-constructed self.</w:t>
      </w:r>
    </w:p>
    <w:p>
      <w:pPr>
        <w:pBdr/>
        <w:spacing w:before="240" w:after="240" w:line="240" w:lineRule="auto"/>
        <w:ind w:left="0" w:right="0"/>
        <w:jc w:val="left"/>
      </w:pPr>
      <w:r>
        <w:rPr>
          <w:color w:val="000000"/>
          <w:sz w:val="24"/>
          <w:szCs w:val="24"/>
        </w:rPr>
        <w:t xml:space="preserve">Key words: autobiography, self, woman’s identity, remembrance - forgetting, trauma, absorbtional techniques of trauma.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82366">
    <w:multiLevelType w:val="hybridMultilevel"/>
    <w:lvl w:ilvl="0" w:tplc="56232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82366">
    <w:abstractNumId w:val="37682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382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