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ILON FRANTIŠEK</w:t>
            </w:r>
          </w:p>
          <w:p w:rsidR="00C275A3" w:rsidRDefault="00A96AEC" w:rsidP="00C275A3">
            <w:pPr>
              <w:pStyle w:val="Hallgatokepzes"/>
            </w:pPr>
            <w:r>
              <w:t>Általános iskolai oktatás 1-4. évfolyamban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Dobay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Sportturizmus lehetőségei a komáromi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 egyre többet hallhatunk a gyermekek és fiatalok mozgáshiányáról, és annak negatív következményeiről. Célunk feltárni az egyes települések – Ógyalla, Ímely, Naszvad – sportolási lehetőségeit iskolákban és szabadidőközpontokban. A külföldi és belföldi szakirodalom áttekintését követően, és a saját tapasztalataimból ismertetem a sport, a turizmus és a rekreáció fogalmát, jelentését. Felmérést végeztünk, hogy vajon mennyi gyermek és fiatal szenteli szabad idejét valamilyen sportágnak. A nemek eloszlása közötti különbséget is kutatjuk az egyes sportkörök területén. Felmértük a szabadidőközpontok által kínált sportolási lehetőségeket az adott településeken, és azt, hogy azokat mennyien látogatják. Felméréseink során a következő módszereket alkalmaztunk: a belföldi és külföldi szakirodalom áttekintése, kötetlen beszélgetés, adat- és dokumentumelemzés, az adatok feldolgozása Microsoft Excel táblázatkezelő segítségével. Az első feltételezésünk beigazolódott, ugyanis a felméréseink során kiderült, hogy több az a gyermek, aki nem jár sportkörökre, mint azok, akik járnak. A második feltételezésünk is igaz lett, mivel több fiú látogatja a sportköröket, mint lány. A harmadik feltételezésünk nem igazolódott be, ugyanis a nagyobb létszámú településen nem látogatja több gyermek a szabadidőközpontot, mint a kevesebb létszámú településen. A negyedik feltételezésünk szintén nem lett valós, mivel a nagyobb létszámú település szabadidőközpontjában nincs több fajta sportolási lehetőség, mint a kevesebb létszámú településen.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sportturizmus, Komárom régió, sporttevékenység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11533">
    <w:multiLevelType w:val="hybridMultilevel"/>
    <w:lvl w:ilvl="0" w:tplc="7817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11533">
    <w:abstractNumId w:val="18011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08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