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BC. DARNAY ONDREJ</w:t>
            </w:r>
          </w:p>
          <w:p w:rsidR="00C275A3" w:rsidRDefault="00A96AEC" w:rsidP="00C275A3">
            <w:pPr>
              <w:pStyle w:val="Hallgatokepzes"/>
            </w:pPr>
            <w:r>
              <w:t>Angol nyelv és irodalom - Informatika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Tanárképző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BC. NÉMETH NIKOLAS</w:t>
            </w:r>
          </w:p>
          <w:p w:rsidR="00DB4822" w:rsidRDefault="00C275A3" w:rsidP="004D7940">
            <w:pPr>
              <w:pStyle w:val="Hallgatokepzes"/>
            </w:pPr>
            <w:r>
              <w:t>Angol nyelv és irodalom - Informatika</w:t>
            </w:r>
            <w:r w:rsidR="00A96AEC">
              <w:br/>
              <w:t>MA, 8. félév</w:t>
            </w:r>
          </w:p>
          <w:p w:rsidR="00DB4822" w:rsidRDefault="00DB4822" w:rsidP="004D7940">
            <w:pPr>
              <w:pStyle w:val="Hallgatointezmeny-kar"/>
            </w:pPr>
            <w:r>
              <w:t>Selye János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Tanárképző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BC. ZOLCZER PETER</w:t>
            </w:r>
          </w:p>
          <w:p w:rsidR="00C275A3" w:rsidRDefault="00A96AEC" w:rsidP="00C275A3">
            <w:pPr>
              <w:pStyle w:val="Hallgatokepzes"/>
            </w:pPr>
            <w:r>
              <w:t>Angol nelyv és irodalom - Informatika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Tanárképző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Ing. Stoffová Veronika, CSc.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Robotika az oktatásban - robot programozás (feladatgyűjtemény)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robotika rohamosan fejlődik, egyelőre még csak találgatások vannak, hogy mit hozhat a jövő. Az oktatásban való megjelenése erősen indokolt. A 2010-es londoni BETT - a világ legnagyobb oktatástechnikai vásárán is a főszerepet többek között a programozható robotok tették ki. Célunk, hogy a programozás tudományát megkönnyítsük a kezdők számára, mint ahogy azt élvezetesebbé is tegyük. Ebben rendkívül nagy segítségünkre lehet a robotika, hisz az „életre kelő” objektumok nemcsak nagyon szórakoztatóak, de megfelelő motivációs erővel is bírnak. Ezt figyelembe véve megalkottunk egy feladatgyűjteményt, ami alapszinten vázolja a robot programozás területének lényegi mivoltát. Ugyanakkor kész feladatokat is tartalmaz, melyeket az olvasó individuálisan rekonstruálhat fényképeink, videóink és megjegyzéseink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robot, robotika, oktatás, informatika, programozás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01656">
    <w:multiLevelType w:val="hybridMultilevel"/>
    <w:lvl w:ilvl="0" w:tplc="90461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01656">
    <w:abstractNumId w:val="678016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423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