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KERTÉSZ LEVENTE</w:t>
            </w:r>
          </w:p>
          <w:p w:rsidR="00C275A3" w:rsidRDefault="00A96AEC" w:rsidP="00C275A3">
            <w:pPr>
              <w:pStyle w:val="Hallgatokepzes"/>
            </w:pPr>
            <w:r>
              <w:t>Alkalmazott Elektronika Szak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Kolozsvári Műszaki Egyetem</w:t>
            </w:r>
            <w:r w:rsidR="00C275A3">
              <w:br/>
            </w:r>
            <w:r w:rsidR="00DB4822">
              <w:t>Elektronika, Távközlésmérnöki és Információ Technológia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Németi Péter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 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Sima felületen történő becsapódás akusztikai vizsgálatán alapuló helymeghatározó rendszer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rezgéshullámok alapján történő pozíciómeghatározás sokoldalú alkalmazásoknak ad helyet. A projekt célja egy sima felületű, homogén anyagú táblán történő becsapódás helyének meghatározása, az alkalmazott matematikai modell sokoldalúságának bemutatása.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Eredeti elképzelésként egy interaktív-kijelző megvalósításának gondolatából indultam ki. Ennek érdekében egy függőlegesen felszerelt táblára egy számítógép kijelzőjének képét kell kivetíteni. A táblán történt becsapódás helyének meghatározását követően pedig egy egér-kattintást lehet generálni a meghatározott koordinátákon. Így gyakolatilag bármilyen – eredetileg egér segítségével irányított - számítógépes alkalmazás kezelhetővé válik a tábla segítségével is, amelyen a becsapódások történnek.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Össszesen 4 gyorsulásmérő van elhelyezve az eredetileg téglalap alakú tábla 4 sarkában. Egy becsapódás következtében rezgéshullámok fognak szétterjedni a táblában. Fontos, hogy a használt tábla anyaga homogén legyen, így a rezgéshullámok azonos sebességgel terjednek minden irányba.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becsapódás helyének függvényében különböző időpillanatokban érkeznek be a rezgéshullámok a különböző szenzorokhoz, arányosan a szenzor és a becsapódási pont távolságával. Midenik szenzor egy nagypontosságú jelfeldolgozó egységhez szimultán továbbítja a mérési adatokat. A szenzoroktól beérkező adatok alapján mért időkülönbségeket felhasználva lett felépítve a matematikai modell a becsapódás helyének kiszámításához.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eredeti elképzelésül szolgáló alkalmazás mellett a felépített és LabView programozási környezetben megvalósított matematikai modell bármely helymeghatározó rendszer esetében használható, ahol a különböző referenciapontokon elhelyezett szenzorokhoz beérkező jelek időeltolódásait vesszük alapul.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055365">
    <w:multiLevelType w:val="hybridMultilevel"/>
    <w:lvl w:ilvl="0" w:tplc="987314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055365">
    <w:abstractNumId w:val="500553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970053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