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LILLA</w:t>
            </w:r>
          </w:p>
          <w:p w:rsidR="00C275A3" w:rsidRDefault="00A96AEC" w:rsidP="00C275A3">
            <w:pPr>
              <w:pStyle w:val="Hallgatokepzes"/>
            </w:pPr>
            <w:r>
              <w:t>Fordító-tolmács (magyar-szlovák)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Bél Mátyás Egyetem, Besztercebánya</w:t>
            </w:r>
            <w:r w:rsidR="00C275A3">
              <w:br/>
            </w:r>
            <w:r w:rsidR="00DB4822">
              <w:t>Humán Tudományok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Csilla,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Értékpozíciók és retorizáltság Nagy László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értékpozíciókat, magatartásformákat és retorizáltságot vizsgálja Nagy László költészetében. Az elemzés az 1965-ös Himnusz minden időben című gyűjteményes kötetre és az azt követő kötetekre koncentrál.</w:t>
      </w:r>
      <w:r>
        <w:rPr>
          <w:color w:val="000000"/>
          <w:sz w:val="24"/>
          <w:szCs w:val="24"/>
        </w:rPr>
        <w:br/>
        <w:t xml:space="preserve">A dolgozat célja, hogy Nagy László költészete a fent említett szempontok alapján új fényt kapjon, amely kiemeli lényeges helyét a magyar irodalomban. A dolgozat bemutatja azokat a véleményeket, reakciókat, amelyek a költő életművét jellemzik, részletezik. A dolgozat célja egy összefoglaló értekezés Nagy László költői magatartásformájáról, ezért tartalmaz összehasonlítást Ady Endre, Juhász Ferenc és a kortárs költészet képviselőjével, Kemény Istvánnal, vagyis mint az előd, pályatárs és a mai közéleti líra képviselőjével.</w:t>
      </w:r>
      <w:r>
        <w:rPr>
          <w:color w:val="000000"/>
          <w:sz w:val="24"/>
          <w:szCs w:val="24"/>
        </w:rPr>
        <w:br/>
        <w:t xml:space="preserve">Elsősorban a költő mai megítélésre koncentrál, ezért a kiválasztott verseken keresztül részletezi költészetének fontosabb vonásait, ezen belül az értékpozíciókat és a retorizáltságot. Első az értékpozíciók vizsgálata Nagy László költészetében, főként azokat az erkölcsi értékek, amelyek egyedülállóvá teszik Nagy László életművének képviseleti jellegét. A második szempont a retorizáltság, amely a stilisztika és a retorika felől vizsgálja a választott verseket.</w:t>
      </w:r>
      <w:r>
        <w:rPr>
          <w:color w:val="000000"/>
          <w:sz w:val="24"/>
          <w:szCs w:val="24"/>
        </w:rPr>
        <w:br/>
        <w:t xml:space="preserve">Nagy Lászlóra is több tényező hatott, munkásságát lehetetlen egy szemszögből vizsgálni, ezért is szükséges újragondolni költészetét több mint fél évszázad után. A teoretikus bevezetőt egy gyakorlatibb második rész követi, amely a választott versek elemzésére koncentrál, pontosabban a morális értékek milyen hatást válthatnak ki az olvasóból, illetve milyen retorikai eszközökkel éri ezt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17571">
    <w:multiLevelType w:val="hybridMultilevel"/>
    <w:lvl w:ilvl="0" w:tplc="59315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17571">
    <w:abstractNumId w:val="17117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618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