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TÓTH</w:t>
            </w:r>
          </w:p>
          <w:p w:rsidR="00C275A3" w:rsidRDefault="00A96AEC" w:rsidP="00C275A3">
            <w:pPr>
              <w:pStyle w:val="Hallgatokepzes"/>
            </w:pPr>
            <w:r>
              <w:t>Translator-interpreter (Hungarian-Slovak)</w:t>
            </w:r>
            <w:r>
              <w:br/>
            </w:r>
            <w:r w:rsidR="00E77B23">
              <w:t>MA, 10. semester</w:t>
            </w:r>
          </w:p>
          <w:p w:rsidR="00C265CE" w:rsidRPr="009E5FF1" w:rsidRDefault="00E77B23" w:rsidP="00C275A3">
            <w:pPr>
              <w:pStyle w:val="Hallgatokepzes"/>
              <w:rPr>
                <w:b/>
                <w:caps/>
              </w:rPr>
            </w:pPr>
            <w:r>
              <w:t>University Of Matej Bel, Banská Bystrica</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Csilla Nagy, PhD.</w:t>
            </w:r>
          </w:p>
          <w:p w:rsidR="00DB4822" w:rsidRDefault="00DB4822" w:rsidP="00E11062">
            <w:pPr>
              <w:pStyle w:val="Konzulensek"/>
            </w:pPr>
            <w:r w:rsidRPr="00DB4822">
              <w:t>university professor, HT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Value positions and rhetorical concption in the poetry of Nagy László</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Resume</w:t>
      </w:r>
    </w:p>
    <w:p>
      <w:pPr>
        <w:widowControl w:val="on"/>
        <w:pBdr/>
        <w:spacing w:before="240" w:after="240" w:line="240" w:lineRule="auto"/>
        <w:ind w:left="0" w:right="0"/>
        <w:jc w:val="left"/>
      </w:pPr>
      <w:r>
        <w:rPr>
          <w:color w:val="000000"/>
          <w:sz w:val="24"/>
          <w:szCs w:val="24"/>
        </w:rPr>
        <w:t xml:space="preserve">This paper focuses to the value positions, attitudes and rhetorical conception in the poetry of László Nagy. This analysis concentrates to the collection Himnusz minden időben from 1965 and following poetry collections. The aim of this paper is a new focus light to László Nagy’s poetry by the above mentioned criteria, which highlight its important place in the Hungarian poetry. This analysis presents the opinion and reactions which characterize poet’s oeuvre. This is a summary about poetic behavior forms, therefore includes a comparison with Endre Ady, Ferenc Juhász and with the representative of the contemporary Hungarian poet István Kemény, it means wit its predecessor, fellow and with the representative of today’s public poetry.</w:t>
      </w:r>
      <w:r>
        <w:rPr>
          <w:color w:val="000000"/>
          <w:sz w:val="24"/>
          <w:szCs w:val="24"/>
        </w:rPr>
        <w:br/>
        <w:t xml:space="preserve">The main focus is the poet’s present judgment, so through the selected poems details the important features of his poetry, including the value positions and rhetorical conception. Firstly the paper studies the value positions in Nagy’s poetry, especially the moral values which make Nagy’s oeuvre unique Hungarian poetry. The second aspect is the rhetorical conception, which examines the selected poems from the view of stylistics and rhetoric.</w:t>
      </w:r>
      <w:r>
        <w:rPr>
          <w:color w:val="000000"/>
          <w:sz w:val="24"/>
          <w:szCs w:val="24"/>
        </w:rPr>
        <w:br/>
        <w:t xml:space="preserve">His poetry was effected by several factors, his work is impossible to examine from only one point of view, so this is why is necessary to rethink his poetry after more than half century later. The theoretical introduction is followed by a practical one, which focuses on the study of the selected poems or more precisely moral values’ affect to the reader and about the use of the rhetorical devices.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900922">
    <w:multiLevelType w:val="hybridMultilevel"/>
    <w:lvl w:ilvl="0" w:tplc="335467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900922">
    <w:abstractNumId w:val="739009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43872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