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HENRIETT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Farkas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Repolarizációs rezerv szűkítésen alapuló új proarrhythmia modell izolált Langendorff-perfundált tengerimalac szívben. Érzékenység vizsgálat arrhythmiák kialakulására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gyógyszerek proaritmiás aktivitásának vizsgálatához szükség van szenzitív és megbízható experimentális modellekre. Korábbi vizsgálatunkban a repolarizációs rezerv szűkítése izolált nyúlszív modellben rendkívüli módon érzékenyítette a szíveket a gyógyszer okozta torsades de pointes kamrai tachycardia (TdP) kialakulására. Költséghatékonysági szempontból praktikusabb lenne egy hasonló elven alapuló tengerimalac modell beállítása. Ezért kísérleteinkben azt vizsgáltuk, hogy a repolarizációs rezerv szűkítése érzékenyíti-e a tengerimalac szíveket a gyógyszer okozta TdP kialakulására.</w:t>
      </w:r>
      <w:r>
        <w:rPr>
          <w:color w:val="000000"/>
          <w:sz w:val="24"/>
          <w:szCs w:val="24"/>
        </w:rPr>
        <w:br/>
        <w:t xml:space="preserve">Módszerek: Az I</w:t>
      </w:r>
      <w:r>
        <w:rPr>
          <w:color w:val="000000"/>
          <w:position w:val="-4"/>
          <w:sz w:val="21"/>
          <w:szCs w:val="21"/>
          <w:vertAlign w:val="subscript"/>
        </w:rPr>
        <w:t xml:space="preserve">Kr</w:t>
      </w:r>
      <w:r>
        <w:rPr>
          <w:color w:val="000000"/>
          <w:sz w:val="24"/>
          <w:szCs w:val="24"/>
        </w:rPr>
        <w:t xml:space="preserve"> kálium áramot szelektíven gátló, a klinikumban és a nyúlszív modellben gyakran TdP-t okozó dofetilid proaritmiás aktivitását teszteltük izolált, Langendorff-perfundált tengerimalac szívben. A repolarizációs rezervet I</w:t>
      </w:r>
      <w:r>
        <w:rPr>
          <w:color w:val="000000"/>
          <w:position w:val="-4"/>
          <w:sz w:val="21"/>
          <w:szCs w:val="21"/>
          <w:vertAlign w:val="subscript"/>
        </w:rPr>
        <w:t xml:space="preserve">Ks</w:t>
      </w:r>
      <w:r>
        <w:rPr>
          <w:color w:val="000000"/>
          <w:sz w:val="24"/>
          <w:szCs w:val="24"/>
        </w:rPr>
        <w:t xml:space="preserve"> kálium áramot gátoló HMR 1556-tal csökkentettük. A szíveket három csoportba soroltuk: (1) kontroll (n=7); (2) HMR 1556 perfúzió (n=6); (3) dofetilid + HMR 1556 perfúzió (n=7). Elsődleges végpontként meghatároztuk az aritmiák gyakoriságát, valamint megmértük a frekvencia korrigált QT szakasz (QTc) hosszát.</w:t>
      </w:r>
      <w:r>
        <w:rPr>
          <w:color w:val="000000"/>
          <w:sz w:val="24"/>
          <w:szCs w:val="24"/>
        </w:rPr>
        <w:br/>
        <w:t xml:space="preserve">Eredmények: TdP nem jelentkezett egyik csoportban sem. Dofetilid + HMR 1556 perfúzió a kamrai tachyaritmiák gyakoriságát szignifikánsan nem befolyásolta, de az extrém mértékű repolarizáció nyújtás jeleként szignifikánsan megnövelte a vezetési zavarok gyakoriságát (kontroll: 0%, HMR 1556: 0%, dofetilid+HMR 1556: 100%). A repolarizációs rezerv szűkítése szinergista hatással fokozta a dofetilid QTc nyújtó hatását (QTc megnyúlás: HMR 1556: 14%, dofetilid: 20%, dofetilid + HMR 1556: 95%).</w:t>
      </w:r>
      <w:r>
        <w:rPr>
          <w:color w:val="000000"/>
          <w:sz w:val="24"/>
          <w:szCs w:val="24"/>
        </w:rPr>
        <w:br/>
        <w:t xml:space="preserve">Következtetés: A repolarizációs rezerv szűkítése nem érzékenyítette az izolált tengerimalac szíveket a gyógyszer okozta TdP kialakulására. A tachyaritmiák megjelenése helyett érzékeny proaritmia végpontként a szerek QTc nyújtó hatása alkalmazható a modellben, mivel a repolarizációs rezerv szűkítés szinergista hatással fokozza a szer által okozott QTc megnyúlást.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061845">
    <w:multiLevelType w:val="hybridMultilevel"/>
    <w:lvl w:ilvl="0" w:tplc="268318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061845">
    <w:abstractNumId w:val="690618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65032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