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BÉLA ATTILA</w:t>
            </w:r>
          </w:p>
          <w:p w:rsidR="00C275A3" w:rsidRDefault="00A96AEC" w:rsidP="00C275A3">
            <w:pPr>
              <w:pStyle w:val="Hallgatokepzes"/>
            </w:pPr>
            <w:r>
              <w:t>Általános orvos</w:t>
            </w:r>
            <w:r>
              <w:br/>
            </w:r>
            <w:r w:rsidR="00E77B23">
              <w:t>Osztatlan, 11.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Csernátony Zoltán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Szuperkritikus körülmények között előállított csontpótló aerogél kompozitok vizsgálata állatkísérleti modelleken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elmúlt évtizedek során az ortopéd sebészek, traumatológusok gyakran szembesültek a csontban különböző okokból kialakult súlyos folytonossági hiány problémájával. A protézis beültetések, revíziós operációk, traumák, tumorok vagy a fejlődési rendellenességek miatti végtagmegtartó műtétek sokszor szinte megoldhatatlan problémát jelentenek a sebészek számára. A kialakult csonthiányt olyan anyaggal kell pótolni, amely megfelelően beépül a csontba, illetve a revíziós implantátumnak a műtét során is stabil rögzítést is képes biztosítani. A legoptimálisabb a saját csont beültetése (autograft), hiszen a szervezet azt fogadja be a legnagyobb valószínűséggel, viszont csak korlátozottan áll rendelkezésünkre, mert a donorterületek volumene véges. Mind emiatt egyre inkább növekszik az igény a különböző csontpótló anyagok iránt.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Debreceni Egyetem Ortopédiai Klinikája, valamint a Szervetlen és Analitikai Kémiai Tanszéke az OTKA 76834 pályázat keretében szuperkritikus körülmények között hidroxi-apatitot, trikálcium-foszfátot és szilika aerogélt tartalmazó kompozitokat állított elő. Ez a csontpótlásra szánt anyag oszteoinduktív és oszteokonduktív hatással is rendelkezik.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Feladataim: A pályázathoz csatlakozva állatkísérletekben való részvétel. A kísérleteket felnőtt, egészséges Long-Evans patkányok bal oldali combcsontján végeztük. A femur lateralis condylusába 2mm átmérőjű defectust készítettünk, majd az abba ültetett anyagok beépülését a 4., 8. és 13. héten röntgen, illetve a 13. hét után szövettani vizsgálattal figyeltük meg. További feladatom a kisállatok pre- és posztoperatív rendszeres felülvizsgálata, röntgenfelvételekre való előkészítése, végezetül az exterminált állatok combcsontjának szövettani és röntgen eredményeinek összegzése volt.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Előzetes eredmények: A szövettani metszeteken és a röntgen képeken csont újdonképződés mellett a csontpótló anyag beépülése is megfigyelhető volt, ugyanakkor csak részben szívódott fel. A kutatás kimenetelét torzító, jelentős immunválaszt nem váltottak ki a vizsgálati anyagok.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végleges eredmények tükrében a munkát folytatni tervezzük, megcélozva egy, a klinikai gyakorlatban bevezethető anyag előállítását.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0733031">
    <w:multiLevelType w:val="hybridMultilevel"/>
    <w:lvl w:ilvl="0" w:tplc="399905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0733031">
    <w:abstractNumId w:val="6073303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8623893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