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ZSUZSANNA ZITA</w:t>
            </w:r>
          </w:p>
          <w:p w:rsidR="00C275A3" w:rsidRDefault="00A96AEC" w:rsidP="00C275A3">
            <w:pPr>
              <w:pStyle w:val="Hallgatokepzes"/>
            </w:pPr>
            <w:r>
              <w:t>Biotechnológia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Lányi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HOFI adaptor fehérje funkcionális vizsgálata melanoma sejtvonalakon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HOFI (Homologue of FISH, SH3PXD2B) egyetlen N-terminális phox-homológia (PX) domént, illetve négy ismétlődő SH3 domént tartalmazó adaptor protein. Kutatócsoportunk és két másik kutatócsoport is kimutatta, hogy a HOFI fehérje szükséges egyes aktin alapú struktúrák, például a lamellipódiumok, és podoszómák kialakulásához, mely alapján feltételezhető, hogy szerepet játszhat a migráció és/vagy a metasztázis szabályozásában. A HOFI fehérje in vivo fontosságát két egymástól független modell is szemlélteti. A HOFI-hiányos egérben (nee mutáns) és a Frank-ter Haar szindrómás betegekben többek között súlyos vázrendszeri elváltozásokat, rendellenes szívfejlődést írtak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eredményeink szerint több transzformált sejtvonalban a HOFI fehérje termelése erősen megemelkedik. Ebben a kísérlet sorozatban a HOFI proliferációban betöltött szerepét vizsgáltuk, melyhez humán melanoma eredetű, majd egérbe többször beoltott sejtvonalat a YDFR B3 sejtvonalat használtuk. Transzfekció segítségével (siSTRIKE system, Promega) létrehoztunk egy a HOFI proteint nem expresszáló (YDFR B3 3/2) és egy HOFI-pozitív (YDFR B3 3/C), kontrol sejtvonalat. A kísérletek megkezdése előtt a sejteket minden esetben éheztetéssel a G1 fázisban (0,1% FBS) szinkronizáltuk, majd 1%, 5% és 10% FBS segítségével indukáltuk a proliferációt. Ezután a sejtszámot több időpontban sejtszámolással és MTT esszé alkalmazásával meghatároztuk. A sejtciklus egyes fázisaiban található sejtek arányát áramlási citometriás méréssel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Várakozásainkkal ellentétben azt az eredményt kaptuk, hogy HOFI hiányában a proliferációs ráta magasabb, mint a kontroll sejtvonalakban, valamint megfigyelhető, hogy a sejtciklus G0/G1 fázisában kevesebb HOFI negatív sejt található, mint pozitív kontrol sejt, viszont ez az arány az S és a G2/M fázisban fordított. Ezek a hatások mindegyik szérum koncentráció mellett megfigyelhetők voltak.</w:t>
      </w:r>
      <w:r>
        <w:rPr>
          <w:color w:val="000000"/>
          <w:sz w:val="24"/>
          <w:szCs w:val="24"/>
        </w:rPr>
        <w:br/>
        <w:t xml:space="preserve">Eredményeink alapján feltételezhető, hogy ezen sejtvonal esetén a HOFI fehérje anti-proliferatív hatással bír. További kutatásaink arra irányulnak, hogy feltérképezzük a megfigyelt anti-proliferatív hatás molekuláris hátterét, valamint vizsgáljuk a HOFI szerepét a metasztázis képzésben.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68479">
    <w:multiLevelType w:val="hybridMultilevel"/>
    <w:lvl w:ilvl="0" w:tplc="27734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68479">
    <w:abstractNumId w:val="603684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029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