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LAURA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Légúti alkalizálás nátrium-bikarbonát inhalációs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Kilégzett levegő kondenzátum (EBC) gyűjtésével végzett vizsgálatok a légúti pH csökkenésére utalnak gyulladásos légúti betegségek akut exacerbációja során. In vitro vizsgálataink igazolták, hogy az acidózis gátolja a kationos kémiai jellegű bronchodilatátorok (pl. szalbutamol és formoterol) felszívódását, ezáltal rontva légúti terápiás hatásaikat. Bár a pH emelkedés javíthatja a bronchodilatátor felszívódást, a légúti alkalizálás terápiás jelentősége még nem tisztázott.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célja légúti alkalizálásra alkalmas beavatkozás kidolgozása és az alkalizálás légúti hatásainak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Tíz egészséges, nemdohányzó önkéntes vett részt a vizsgálatban. A légúti alkalizálást 15 perc időtartamban nátrium-bikarbonát (NaHCO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; 4,2%-os oldat; pH = 8,4) inhalációjával végeztük fűtött ultrahangos nebulizátor alkalmazásával. A légúti pH meghatározására EBC mintagyűjtés történt a NaHCO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inhaláció előtt és után. Az inhalált NaHCO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lebomlása során esetlegesen felszabaduló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koncentrációját tömegspektrométer gázanalizátorral mértük. A méréseket normál légzés, valamint 5 és 15 másodperces levegő visszatartást követően is elvégeztük. A konduktív légutak gázabszorbciójának mérésén alapuló, tömegspektrométeres vizsgálómódszer segítségével a légúti véráramlást (Q</w:t>
      </w:r>
      <w:r>
        <w:rPr>
          <w:color w:val="000000"/>
          <w:position w:val="-4"/>
          <w:sz w:val="21"/>
          <w:szCs w:val="21"/>
          <w:vertAlign w:val="subscript"/>
        </w:rPr>
        <w:t xml:space="preserve">aw</w:t>
      </w:r>
      <w:r>
        <w:rPr>
          <w:color w:val="000000"/>
          <w:sz w:val="24"/>
          <w:szCs w:val="24"/>
        </w:rPr>
        <w:t xml:space="preserve">) nem invazív módon határoztuk meg a NaHCO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inhaláció előtt és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vizsgálati személyeknél az inhalált NaHCO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jól tolerálhatónak bizonyult, a minimális köhögési inger az inhaláció befejezésével megszűnt. Az EBC mintagyűjtés mérések alapján a NaHCO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inhaláció hatására a légúti pH 7,54 ± 0,2 értékről 8,07 ± 0,09 értékre emelkedett (p &lt; 0,05). A NaHCO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inhaláció előtt és után mért kilélegzett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szintek között nem volt szignifikáns eltérés. A Q</w:t>
      </w:r>
      <w:r>
        <w:rPr>
          <w:color w:val="000000"/>
          <w:position w:val="-4"/>
          <w:sz w:val="21"/>
          <w:szCs w:val="21"/>
          <w:vertAlign w:val="subscript"/>
        </w:rPr>
        <w:t xml:space="preserve">aw</w:t>
      </w:r>
      <w:r>
        <w:rPr>
          <w:color w:val="000000"/>
          <w:sz w:val="24"/>
          <w:szCs w:val="24"/>
        </w:rPr>
        <w:t xml:space="preserve"> átlagos értéke egészséges személyeknél 33,9 ± 3,8 μl/ml/min volt, légúti alkalizálás következtében a Q</w:t>
      </w:r>
      <w:r>
        <w:rPr>
          <w:color w:val="000000"/>
          <w:position w:val="-4"/>
          <w:sz w:val="21"/>
          <w:szCs w:val="21"/>
          <w:vertAlign w:val="subscript"/>
        </w:rPr>
        <w:t xml:space="preserve">aw</w:t>
      </w:r>
      <w:r>
        <w:rPr>
          <w:color w:val="000000"/>
          <w:sz w:val="24"/>
          <w:szCs w:val="24"/>
        </w:rPr>
        <w:t xml:space="preserve"> értéke 48,7 ± 5,5 μl/ml/min szintre emelkedett (p &lt; 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arra utalnak, hogy a légúti alkalizálás lehetséges enyhén lúgos oldat inhalációjával. A NaHCO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inhaláció jól tolerálható beavatkozás, mely egészségeseknél a légúti pH értéket szignifikáns légúti véráramlás fokozódással, azonban jelentős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képződés nélkül növeli. A légúti alkalizálás javíthatja a gyulladásos légúti betegségek inhalációs terápiája során alkalmazott készítmények felszívódását és ennek következtében azok farmakológiai hatásait.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Támogatás: OTKA K-83499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34080">
    <w:multiLevelType w:val="hybridMultilevel"/>
    <w:lvl w:ilvl="0" w:tplc="24125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34080">
    <w:abstractNumId w:val="495340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5600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