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KÖLLŐ KATA</w:t>
            </w:r>
          </w:p>
          <w:p w:rsidR="00C275A3" w:rsidRDefault="00A96AEC" w:rsidP="00C275A3">
            <w:pPr>
              <w:pStyle w:val="Hallgatokepzes"/>
            </w:pPr>
            <w:r>
              <w:t>Altalanos Orvosi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Egyetemen </w:t>
            </w:r>
            <w:r w:rsidR="00C275A3">
              <w:br/>
            </w:r>
            <w:r w:rsidR="00DB4822">
              <w:t>Altalanos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MAGYARI LEVENTE</w:t>
            </w:r>
          </w:p>
          <w:p w:rsidR="00DB4822" w:rsidRDefault="00C275A3" w:rsidP="004D7940">
            <w:pPr>
              <w:pStyle w:val="Hallgatokepzes"/>
            </w:pPr>
            <w:r>
              <w:t>Altalanos Orvosi</w:t>
            </w:r>
            <w:r w:rsidR="00A96AEC">
              <w:br/>
              <w:t>BSc,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Egyetemen 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Altalanos Orvosi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MIHÁLY</w:t>
            </w:r>
          </w:p>
          <w:p w:rsidR="00C275A3" w:rsidRDefault="00A96AEC" w:rsidP="00C275A3">
            <w:pPr>
              <w:pStyle w:val="Hallgatokepzes"/>
            </w:pPr>
            <w:r>
              <w:t>Altalanos Orvosi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Egyetemen </w:t>
            </w:r>
            <w:r w:rsidR="00C275A3">
              <w:br/>
            </w:r>
            <w:r w:rsidR="00DB4822">
              <w:t>Altalanos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Posztoperatív neurológiai diszfunkciók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Idősebb betegeknél kognitív szövődmények kialakulásáról számolnak be több mint egy évszázada, és az anesztéziát gyakran emlegetik lehetséges okként.</w:t>
      </w:r>
      <w:r>
        <w:rPr>
          <w:color w:val="000000"/>
          <w:sz w:val="24"/>
          <w:szCs w:val="24"/>
        </w:rPr>
        <w:br/>
        <w:t xml:space="preserve">Célkitűzés: A posztoperatív kognitív diszfunkciók előfordulásának és kockázati tényezőinek felmérése a Mini Mental teszt alkalmazásával.</w:t>
      </w:r>
      <w:r>
        <w:rPr>
          <w:color w:val="000000"/>
          <w:sz w:val="24"/>
          <w:szCs w:val="24"/>
        </w:rPr>
        <w:br/>
        <w:t xml:space="preserve">Anyag és módszer: Sebészeti és nőgyógyászati osztályról 150 általános anesztézián átesett beteget vizsgáltunk. A kognitív funkció felmérését minden betegen elvégeztük műtét előtt illetve a műtét utáni 4.-6. napon a Mini Mental teszt segítségével. A kapott eredményeket a műtét típusának és időtartamának, társbetegségek, intra- és posztoperatív vérnyomás, testhőmérséklet, vérveszteség, víz-elektrolitegyensúly, metabolikus valamint respiratórikus változók függvényében értékeltük.</w:t>
      </w:r>
      <w:r>
        <w:rPr>
          <w:color w:val="000000"/>
          <w:sz w:val="24"/>
          <w:szCs w:val="24"/>
        </w:rPr>
        <w:br/>
        <w:t xml:space="preserve">Eredmény: Tanulmányunkban résztvevő betegek átlagéletkora 56,3±12 év, 69 férfi, 81 nő. 35 esetben (23%) enyhe kognitív diszfunkció volt kimutatható. Súlyos posztoperatív neurológiai diszfunkciója egyik betegnek sem volt. Neurológiai elváltozások főleg idősebb korban alakultak ki. A vesefunkció romlása, a hipotenzió, valamint a diabetes mellitus rizikófaktorként szerepelnek.</w:t>
      </w:r>
      <w:r>
        <w:rPr>
          <w:color w:val="000000"/>
          <w:sz w:val="24"/>
          <w:szCs w:val="24"/>
        </w:rPr>
        <w:br/>
        <w:t xml:space="preserve">Következtetés: A kognitív diszfunkciók eléggé gyakoriak, de általában enyhe lefolyásúak.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44277">
    <w:multiLevelType w:val="hybridMultilevel"/>
    <w:lvl w:ilvl="0" w:tplc="60931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44277">
    <w:abstractNumId w:val="41944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179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