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BAYER PÉTER</w:t>
            </w:r>
          </w:p>
          <w:p w:rsidR="00C275A3" w:rsidRDefault="00A96AEC" w:rsidP="00C275A3">
            <w:pPr>
              <w:pStyle w:val="Hallgatokepzes"/>
            </w:pPr>
            <w:r>
              <w:t>Biztosítási és Pénzügyi Matematika</w:t>
            </w:r>
            <w:r>
              <w:br/>
            </w:r>
            <w:r w:rsidR="00E77B23">
              <w:t>MSc, 4. félév</w:t>
            </w:r>
          </w:p>
          <w:p w:rsidR="00C265CE" w:rsidRPr="009E5FF1" w:rsidRDefault="00E77B23" w:rsidP="00BA6BAF">
            <w:pPr>
              <w:pStyle w:val="Hallgatointezmeny-kar"/>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Pintér Miklós Péter</w:t>
            </w:r>
          </w:p>
          <w:p w:rsidR="00DB4822" w:rsidRDefault="00DB4822" w:rsidP="00BA6BAF">
            <w:pPr>
              <w:pStyle w:val="Konzulensektitulus"/>
            </w:pPr>
            <w:r w:rsidRPr="00DB4822">
              <w:t>docens (BCE - Matematika Tanszék),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Ambiguitás semlegesség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döntéselmélet; ambiguitás; Choquet várható hasznosság; TU-játékok; nukleolusz</w:t>
      </w:r>
      <w:r>
        <w:t xml:space="preserve"/>
      </w:r>
    </w:p>
    <w:p>
      <w:pPr>
        <w:widowControl w:val="on"/>
        <w:pBdr/>
        <w:spacing w:before="240" w:after="240" w:line="240" w:lineRule="auto"/>
        <w:ind w:left="0" w:right="0"/>
        <w:jc w:val="left"/>
      </w:pPr>
      <w:r>
        <w:rPr>
          <w:color w:val="000000"/>
          <w:sz w:val="24"/>
          <w:szCs w:val="24"/>
        </w:rPr>
        <w:t xml:space="preserve">A dolgozatban a döntéselméleti ambiguitás semlegességet tárgyaljuk. Az ambiguitás fogalom a kockázat analógiája olyan esetekben, amikor a kimenetelek valószínűsége (részben) ismeretlen. A várható hasznosság elmélet kiterjesztéseként alkalmazható az Ellsberg-paradoxon megoldására. Egy rövid bevezetőben karakterizáljuk a nukleoluszt az egyre normált TU-játékok halmazán. Ezt az eredményt Epstein (1999) modelljébe építve definiáljuk az ambiguitás semleges döntéshozókat a Schmeidler (1989)-féle szubjektív valószínűségük szerint. A dolgozatban amellett érvelünk, hogy a nukleoluszt jellemző axiómák használhatóak ambiguitás semleges (racionális) döntéshozók leírására is. Az így kapott definíció szigorúan erősebb Epstein (1999), illetve Ghirardato és Marinacci (2003) definícióinál. Ghirardato és Marinacci alapján az ambiguitás semlegességet alapul véve definiálunk ambiguitást kedvelő és kerülő viselkedéseket.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19052">
    <w:multiLevelType w:val="hybridMultilevel"/>
    <w:lvl w:ilvl="0" w:tplc="16675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19052">
    <w:abstractNumId w:val="264190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185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