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BÚZÁS FERENC</w:t>
            </w:r>
          </w:p>
          <w:p w:rsidR="00C275A3" w:rsidRDefault="00A96AEC" w:rsidP="00C275A3">
            <w:pPr>
              <w:pStyle w:val="Hallgatokepzes"/>
            </w:pPr>
            <w:r>
              <w:t>mérnök informatika</w:t>
            </w:r>
            <w:r>
              <w:br/>
            </w:r>
            <w:r w:rsidR="00E77B23">
              <w:t>BSc, 5. félév</w:t>
            </w:r>
          </w:p>
          <w:p w:rsidR="00C265CE" w:rsidRPr="009E5FF1" w:rsidRDefault="00E77B23" w:rsidP="009763E0">
            <w:pPr>
              <w:pStyle w:val="Hallgatointezmeny-kar"/>
              <w:rPr>
                <w:b/>
                <w:caps/>
              </w:rPr>
            </w:pPr>
            <w:r>
              <w:t>Gábor Dénes Főiskola</w:t>
            </w:r>
            <w:r w:rsidR="00C275A3">
              <w:br/>
            </w:r>
            <w:r w:rsidR="00DB4822">
              <w:t/>
            </w:r>
          </w:p>
        </w:tc>
        <w:tc>
          <w:tcPr>
            <w:tcW w:w="4914" w:type="dxa"/>
          </w:tcPr>
          <w:p w:rsidR="00DB4822" w:rsidRPr="00DB4822" w:rsidRDefault="00DB4822" w:rsidP="004D7940">
            <w:pPr>
              <w:pStyle w:val="Hallgatonev"/>
              <w:rPr>
                <w:caps/>
              </w:rPr>
            </w:pPr>
            <w:r w:rsidRPr="00DB4822">
              <w:rPr>
                <w:caps/>
              </w:rPr>
              <w:t>KISS-BOKODI ZSOLT</w:t>
            </w:r>
          </w:p>
          <w:p w:rsidR="00DB4822" w:rsidRDefault="00C275A3" w:rsidP="004D7940">
            <w:pPr>
              <w:pStyle w:val="Hallgatokepzes"/>
            </w:pPr>
            <w:r>
              <w:t>mérnök informatika</w:t>
            </w:r>
            <w:r w:rsidR="00A96AEC">
              <w:br/>
              <w:t>BSc, 5. félév</w:t>
            </w:r>
          </w:p>
          <w:p w:rsidR="00DB4822" w:rsidRDefault="00DB4822" w:rsidP="004D7940">
            <w:pPr>
              <w:pStyle w:val="Hallgatointezmeny-kar"/>
            </w:pPr>
            <w:r>
              <w:t>Gábor Dénes Főiskola</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Csuka Antal</w:t>
            </w:r>
          </w:p>
          <w:p w:rsidR="00DB4822" w:rsidRDefault="00DB4822" w:rsidP="009763E0">
            <w:pPr>
              <w:pStyle w:val="Konzulensektitulus"/>
            </w:pPr>
            <w:r w:rsidRPr="00DB4822">
              <w:t>főiskolai adjunktus,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Digitális FM adó PC vezérléssel.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Sztereó FM rádióadó RDS rendszerrel</w:t>
      </w:r>
    </w:p>
    <w:p>
      <w:pPr>
        <w:widowControl w:val="on"/>
        <w:pBdr/>
        <w:spacing w:before="240" w:after="240" w:line="240" w:lineRule="auto"/>
        <w:ind w:left="0" w:right="0"/>
        <w:jc w:val="left"/>
      </w:pPr>
      <w:r>
        <w:rPr>
          <w:color w:val="000000"/>
          <w:sz w:val="24"/>
          <w:szCs w:val="24"/>
        </w:rPr>
        <w:t xml:space="preserve">A dolgozat témája egy általunk készített FM műsorszóró rádióadó. A működési frekvencia digitálisan szabályozható, az RDS információ beállítása számítógéppel történik. A vételre bármilyen CCIR vagy OIRT szabványú FM vevőkészülék alkalmas lehet.Öt fő részre osztható (Limiter, MPX, RDS, Analóg FM adó, PLL):</w:t>
      </w:r>
    </w:p>
    <w:p>
      <w:pPr>
        <w:widowControl w:val="on"/>
        <w:pBdr/>
        <w:spacing w:before="240" w:after="240" w:line="240" w:lineRule="auto"/>
        <w:ind w:left="0" w:right="0"/>
        <w:jc w:val="left"/>
      </w:pPr>
      <w:r>
        <w:rPr>
          <w:color w:val="000000"/>
          <w:sz w:val="24"/>
          <w:szCs w:val="24"/>
        </w:rPr>
        <w:t xml:space="preserve">Limiter: Ide csatlakoztatható a hangfrekvenciás sztereó jelforrás. A limiter áramkör feladata a jel kilengéseinek csökkentése, ezáltal alkalmassá tétele a rádióadáshoz.</w:t>
      </w:r>
    </w:p>
    <w:p>
      <w:pPr>
        <w:widowControl w:val="on"/>
        <w:pBdr/>
        <w:spacing w:before="240" w:after="240" w:line="240" w:lineRule="auto"/>
        <w:ind w:left="0" w:right="0"/>
        <w:jc w:val="left"/>
      </w:pPr>
      <w:r>
        <w:rPr>
          <w:color w:val="000000"/>
          <w:sz w:val="24"/>
          <w:szCs w:val="24"/>
        </w:rPr>
        <w:t xml:space="preserve">MPX (Multiplexer): Bemenete a limiter áramkör kimenetére csatlakozik. Célja, hogy a bemenő két csatornán érkező sztereó jelet egy csatornára kódolja (multiplexelje). Az így továbbított jel formája megmarad az FM adásban is, és az arra alkalmas rádió vevők képesek dekódolni és sztereóban hallhatóvá tenni.</w:t>
      </w:r>
    </w:p>
    <w:p>
      <w:pPr>
        <w:widowControl w:val="on"/>
        <w:pBdr/>
        <w:spacing w:before="240" w:after="240" w:line="240" w:lineRule="auto"/>
        <w:ind w:left="0" w:right="0"/>
        <w:jc w:val="left"/>
      </w:pPr>
      <w:r>
        <w:rPr>
          <w:color w:val="000000"/>
          <w:sz w:val="24"/>
          <w:szCs w:val="24"/>
        </w:rPr>
        <w:t xml:space="preserve">RDS (Radio Data System): Több programozott PIC áramkörrel ellátott digitális egység, mely számítógéppel programozható. Feladata kis mennyiségű digitális információ ráillesztése a rádiófrekvenciás kimenő jelre. Ezt a jelet az erre alkalmas vevők dekódolják és szövegesen megjelenítik. Néhány példa ezekre az információkra: állomás neve, cím, előadó, év, műfaj, műsor típusa, alternatív frekvenciák. Az elküldendő információk adás közben is változtathatók számítógéppel.</w:t>
      </w:r>
    </w:p>
    <w:p>
      <w:pPr>
        <w:widowControl w:val="on"/>
        <w:pBdr/>
        <w:spacing w:before="240" w:after="240" w:line="240" w:lineRule="auto"/>
        <w:ind w:left="0" w:right="0"/>
        <w:jc w:val="left"/>
      </w:pPr>
      <w:r>
        <w:rPr>
          <w:color w:val="000000"/>
          <w:sz w:val="24"/>
          <w:szCs w:val="24"/>
        </w:rPr>
        <w:t xml:space="preserve">Analóg FM adó: Az adóberendezés, ami létrehozza és a kívánt mértékűre erősíti a kimenő rádiófrekvenciás jelet. Rendelkezik egy oszcillátor áramkörrel, ami a kiinduló frekvenciát hozza létre. Továbbá több rádiófrekvenciás erősítő fokozattal, ami a jelet erősíti. Ez a blokk önmagában is képes lenne mono, RDS nélküli rádióadóként működni. Az RDS és MPX jel az adó oszcillátorára kapcsolódik, így jön létre a frekvencia moduláció (FM).</w:t>
      </w:r>
    </w:p>
    <w:p>
      <w:pPr>
        <w:widowControl w:val="on"/>
        <w:pBdr/>
        <w:spacing w:before="240" w:after="240" w:line="240" w:lineRule="auto"/>
        <w:ind w:left="0" w:right="0"/>
        <w:jc w:val="left"/>
      </w:pPr>
      <w:r>
        <w:rPr>
          <w:color w:val="000000"/>
          <w:sz w:val="24"/>
          <w:szCs w:val="24"/>
        </w:rPr>
        <w:t xml:space="preserve">PLL (Phase-locked loop): Digitális áramkör melynek célja az adó működési frekvenciájának beállítása és stabilan, egy helyben tartása. A kívánt frekvenciát kézzel egy kapcsoló sor segítségével állíthatjuk be 82 – 108 MHz-es tartományban (ez teljes egészében átfedi a szabvány szerinti CCIR FM sávot, mely 87.5 – 108 MHz-ig terjed). Az Analóg FM adó frekvenciájából folyamatosan mintát vesz, azt elemzi, és ha az a kívánt frekvenciától eltér, akkor az adó oszcillátorának szabályzásával a kívánt értékre állítja.Az adó maximális rádiófrekvenciás kimeneti teljesítménye 8 Watt, ez megfelelő antennával 40 km-es elméleti hatótávolságot tesz lehetővé. A teljesítmény szabályozható (50mW – 8 W-ig). Az antenna egy frekvencia szerint méretre hangolt J-POL típusú antenna.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29592">
    <w:multiLevelType w:val="hybridMultilevel"/>
    <w:lvl w:ilvl="0" w:tplc="28484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29592">
    <w:abstractNumId w:val="69429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970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