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RENDES KATA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laborvezető; c. egyetemi docens,  Richter Gedeon Nyrt.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Ginkgo biloba kivonatok vér-agy gát specifikus permeabilitási profiljának vizsgálata PAMPA-BBB/LC-MS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vér-agy gát; permeabilitás; HPLC-MS; gyógynövény-készítmények; Ginkgo biloba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Ginkgo biloba (páfrányfenyő) levelének kivonata világszerte az egyik legnagyobb forgalmú, központi idegrendszeri (CNS) kórképekben alkalmazott gyógynövény-készítmény. A kivonat CNS-hatásért felelős komponenseinek azonosítása, hatásmechanizmusuk feltérképezése és vér-agy gáton (blood-brain barrier (BBB)) való átjutásuk igazolása azonban máig nem teljesen megoldott. Ennek elsődleges oka, hogy a G. biloba kivonatok nehezen analizálható, rendkívül komplex anyagkeverékek.</w:t>
      </w:r>
      <w:r>
        <w:rPr>
          <w:color w:val="000000"/>
          <w:sz w:val="24"/>
          <w:szCs w:val="24"/>
        </w:rPr>
        <w:br/>
        <w:t xml:space="preserve">A PAMPA-BBB (Parallel Artificial Membrane Permeability Assay for Blood-Brain Barrier) egy nagy áteresztőképességű, vér-agy gát specifikus effektív permeabilitás mérésére szolgáló in vitro tesztrendszer, amely sokkomponensű minták esetén is megőrzi szelektivitását. Fontos továbbá, hogy a PAMPA szűrés előtti és utáni minták HPLC/QQQ-MS-sel történő elemzése lehetővé teszi a potenciális CNS-hatóanyagok mátrix melletti azonosítását.</w:t>
      </w:r>
      <w:r>
        <w:rPr>
          <w:color w:val="000000"/>
          <w:sz w:val="24"/>
          <w:szCs w:val="24"/>
        </w:rPr>
        <w:br/>
        <w:t xml:space="preserve">Fentiek értelmében célul tűztük ki, hogy PAMPA-BBB/LC-MS kapcsolt technika segítségével jellemezzük és összehasonlítsuk különböző G. biloba kivonatok vér-agy gát specifikus permeabilitási profilját. Több olyan hatóanyagot is sikerült azonosítanunk, amelyek mért permeabilitása jó egyezést mutat a G. biloba farmakokinetikai leírásával. Bizonyítottuk továbbá, hogy a kivonatok glikozilált komponensei nem képesek passzív diffúzióval átjutni a modellmembránon. Ezen felül tesztrendszerünk segítségével sikerült rámutattunk egy ismerten neurotoxikus hatású komponens fokozott agyi felszívódásával összefüggő kockázatra is. Kapott eredményeink hozzájárulhatnak a G. biloba és a kivonatából készített növényi gyógyszerek átfogóbb jellemzéséhez.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49646">
    <w:multiLevelType w:val="hybridMultilevel"/>
    <w:lvl w:ilvl="0" w:tplc="94759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49646">
    <w:abstractNumId w:val="13049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56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