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FIDESZ IVETT</w:t>
            </w:r>
          </w:p>
          <w:p w:rsidR="00C275A3" w:rsidRDefault="00A96AEC" w:rsidP="00C275A3">
            <w:pPr>
              <w:pStyle w:val="Hallgatokepzes"/>
            </w:pPr>
            <w:r>
              <w:t>közgazdásztanár (pénzügy és számvitel)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SZONDA JUDIT</w:t>
            </w:r>
          </w:p>
          <w:p w:rsidR="00DB4822" w:rsidRDefault="00C275A3" w:rsidP="004D7940">
            <w:pPr>
              <w:pStyle w:val="Hallgatokepzes"/>
            </w:pPr>
            <w:r>
              <w:t>közgazdásztanár (pénzügy és számvitel)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Gazdaság- és Társadalomtudományi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Szalóki Tiborné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BME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Bevezetés a számvitelbe - tananyagegység fejlesztése gondolattérképek útján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számviteli alapjainak oktatása jelenlegi gyakorlata a sok-sok részletszabály és fogalom megismertetése után jut el az adatokból összeállítható számviteli beszámoló összeállításához. Számos, egyre magasabb szintű számviteli kurzus, szakmai gyakorlati és oktatási tapasztalatunk alapján jutottunk el arra a véleményre, hogy ez az út a diákok számára meglehetősen rögös, túl elméleti, elvont, a diákok nem tudják az ismereteket rendszerbe rendezni. Márpedig az igényes számviteli munkához elengedhetetlen a rendszerszerű gondolkodás, az összefüggések felismerése, és a megfelelő szabályok és célszerű módszerek alkalmazása.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felismerve TDK dolgozatunkban először bemutatjuk a jelenlegi oktatási gyakorlatot, és annak gyenge pontjait, majd egy általunk kidolgozott, rendszerszerű gondolkodást feltételező kiindulópontot mutatunk be a számviteli ismeretek oktatásához. Ennél a módszernél a diákokkal együtt gondolkozva, a saját, illetve a családi gazdálkodásból kiindulva értelmezzük a vállalkozásoknál zajló folyamatokat és hatásukat a vagyonra illetve a beszámolóra. Eközben megismerjük a számviteli rendszer részeit, valamint külső és belső kapcsolódásait. A dolgozatban az oktatást segítő prezentációkat és feladatokat is bemutatunk.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 számviteli ismeretek nagyon kis, bevezető részére koncentrálunk, melynek értő elsajátítását kulcsfontosságúnak tartjuk a későbbi, akár magasabb szintű tanulmányok szempontjából. Véleményünk szerint ez a megközelítés elősegíti a diákokban a közgazdasági gondolkodás kialakulását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következőkben azt a kérdést járjuk körbe, hogyan tanítják jelenleg a számvitelt az egyes közoktatási intézményekben, illetve a szakképzésben elsősorban a pénzügyi-számviteli ügyintéző képzés során. Tapasztalatunk szerint ezzel a tantárggyal kapcsolatban fordul elő a legtöbb tanulási probléma, ez pedig nem indokolható szimplán a tantárgy nehézségével vagy a tanulók szorgalmával. Pedagógusként és számviteli területen régóta dolgozó szakemberként a megszerzett tapasztalatokra építve keressük a megoldásokat, hogyan lehetne jobbá tenni a jelenlegi számviteloktatást.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000908">
    <w:multiLevelType w:val="hybridMultilevel"/>
    <w:lvl w:ilvl="0" w:tplc="426129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000908">
    <w:abstractNumId w:val="820009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61924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