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SEPRÉNYI ZITA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alapképzési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Karai Éva Margit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hazai műszaki webáruház komplex gazdasági elemzése és az e-kereskedelmi ágazat bemutatása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beszámoló-elemzés; e-kereskedelmi ágazat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egy hazai műszaki webáruház, az Extreme Digital Zrt. komplex pénzügyi elemzését végeztem el a 2008-tól 2012-ig tartó időszakra az éves beszámolók adatai alapján. Ez az időszak magába foglalja a gazdasági világválság éveit, amely ezen kiskereskedelmi tevékenységű vállalat működésén is éreztette hatását. Dolgozatomban a vállalat éves beszámolóira hagyatkozva és a kapcsolódó szakirodalmakra támaszkodva közismert mutatók számításának segítségével törekedtem a társaság vagyoni, pénzügyi és jövedelmi helyzetének külső, objektív bemutatására és a válság hatásainak feltárására. Az elemzést magam készítettem, kizárólag nyilvánosan hozzáférhető adatokkal és információkkal dolgoztam.</w:t>
      </w:r>
      <w:r>
        <w:rPr>
          <w:color w:val="000000"/>
          <w:sz w:val="24"/>
          <w:szCs w:val="24"/>
        </w:rPr>
        <w:br/>
        <w:t xml:space="preserve">Dolgozatomban áttekintettem az e-kereskedelmi ágazat európai és hazai fejlődését. Kitértem a választott vállalat történetének és tevékenységének bemutatására, majd a társaság példáján keresztül mutattam be a számviteli elemzés módszertanának gyakorlati alkalmazását. A vagyoni helyzet elemzése során feltártam a vagyonnagyságban és vagyonszerkezetben bekövetkezett változások ok-okozati összefüggéseit vertikális és horizontális mutatószámok segítségével. A pénzügyi helyzet elemzése során bemutattam és értékeltem a vállalat pénzügyi pozíciójának, likviditási helyzetének és mozgáslehetőségeinek alakulását pénzügyi mutatószámok számításával, négyfokozatú likviditási mérleg összeállításával és a cash flow kimutatás vizsgálatával. Végül az eredmény alakulásának és eredetének elemzése mellett jövedelmezőségi, hatékonysági és megtérülési mutatók számításával jellemeztem a társaság jövedelmi helyzetét.</w:t>
      </w:r>
      <w:r>
        <w:rPr>
          <w:color w:val="000000"/>
          <w:sz w:val="24"/>
          <w:szCs w:val="24"/>
        </w:rPr>
        <w:br/>
        <w:t xml:space="preserve">Összességében igyekeztem a leghitelesebb képet alkotni a cég eredményességének és életképességének közelmúltbeli változásairól, és a kapott eredményekből megbízható következtetéseket levonni, hogy megítélhessük a vállalkozás jövőbeni kilátásait. Arra is kerestem a választ, hogy a vállalat hogyan vészelte át a válság éveit, hogyan alkalmazkodott az új körülményekhez és maradt versenyképes a műszaki cikkek forgalmazásának piacán.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41905">
    <w:multiLevelType w:val="hybridMultilevel"/>
    <w:lvl w:ilvl="0" w:tplc="63163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41905">
    <w:abstractNumId w:val="45941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125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