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RÉMESI</w:t>
            </w:r>
          </w:p>
          <w:p w:rsidR="00C275A3" w:rsidRDefault="00A96AEC" w:rsidP="00C275A3">
            <w:pPr>
              <w:pStyle w:val="Hallgatokepzes"/>
            </w:pPr>
            <w:r>
              <w:t>MA in Economic Analysis</w:t>
            </w:r>
            <w:r>
              <w:br/>
            </w:r>
            <w:r w:rsidR="00E77B23">
              <w:t>MA, 4.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TÍMEA ZSOLNAI</w:t>
            </w:r>
          </w:p>
          <w:p w:rsidR="00DB4822" w:rsidRDefault="00C275A3" w:rsidP="004D7940">
            <w:pPr>
              <w:pStyle w:val="Hallgatokepzes"/>
            </w:pPr>
            <w:r>
              <w:t>MA in Economic Analysis</w:t>
            </w:r>
            <w:r w:rsidR="00A96AEC">
              <w:br/>
              <w:t>MA, 3.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Business and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Badics</w:t>
            </w:r>
          </w:p>
          <w:p w:rsidR="00DB4822" w:rsidRDefault="00DB4822" w:rsidP="00E11062">
            <w:pPr>
              <w:pStyle w:val="Konzulensek"/>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Analysing Cournot oligopoly with network externalities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Cournot oligopoly; network externality; negatively sloped demand function</w:t>
      </w:r>
      <w:r>
        <w:t xml:space="preserve"/>
      </w:r>
    </w:p>
    <w:p>
      <w:pPr>
        <w:widowControl w:val="on"/>
        <w:pBdr/>
        <w:spacing w:before="240" w:after="240" w:line="240" w:lineRule="auto"/>
        <w:ind w:left="0" w:right="0"/>
        <w:jc w:val="left"/>
      </w:pPr>
      <w:r>
        <w:rPr>
          <w:color w:val="000000"/>
          <w:sz w:val="24"/>
          <w:szCs w:val="24"/>
        </w:rPr>
        <w:t xml:space="preserve">There are network externalities on market if a product is more valuable the more customer use it. Network externalities arise in those markets, where the agents form a kind of network. The telephone network is an example of this, where a phone has a value if other customers also use it, and the more people use it the more valuable it is. The network externalities cause flexing of market demand curve, so the slope will not be always negative. The articles analysing network industries use negatively sloped market demand curve without justification, disregarding network externalities. The question that arises is whether their hypothesis is right or not?</w:t>
      </w:r>
      <w:r>
        <w:rPr>
          <w:color w:val="000000"/>
          <w:sz w:val="24"/>
          <w:szCs w:val="24"/>
        </w:rPr>
        <w:br/>
        <w:t xml:space="preserve">In this paper we discuss this problem. We analyse Cournot oligopoly, and show that the equilibrium is the same under downward sloping demand curves and under a U-shaped demand affected by network externalities.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21596">
    <w:multiLevelType w:val="hybridMultilevel"/>
    <w:lvl w:ilvl="0" w:tplc="198981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21596">
    <w:abstractNumId w:val="367215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14053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