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BAUMANN</w:t>
            </w:r>
          </w:p>
          <w:p w:rsidR="00C275A3" w:rsidRDefault="00A96AEC" w:rsidP="00C275A3">
            <w:pPr>
              <w:pStyle w:val="Hallgatokepzes"/>
            </w:pPr>
            <w:r>
              <w:t>BA in International Business Economics</w:t>
            </w:r>
            <w:r>
              <w:br/>
            </w:r>
            <w:r w:rsidR="00E77B23">
              <w:t>BA, 7.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Halmai</w:t>
            </w:r>
          </w:p>
          <w:p w:rsidR="00DB4822" w:rsidRDefault="00DB4822" w:rsidP="00E11062">
            <w:pPr>
              <w:pStyle w:val="Konzulensek"/>
            </w:pPr>
            <w:r w:rsidRPr="00DB4822">
              <w:t>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international competitiveness of producing qualitative Hungarian beef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integration of breeder; agricultural supports; maintainable farming</w:t>
      </w:r>
      <w:r>
        <w:t xml:space="preserve"/>
      </w:r>
    </w:p>
    <w:p>
      <w:pPr>
        <w:widowControl w:val="on"/>
        <w:pBdr/>
        <w:spacing w:before="240" w:after="240" w:line="240" w:lineRule="auto"/>
        <w:ind w:left="0" w:right="0"/>
        <w:jc w:val="left"/>
      </w:pPr>
      <w:r>
        <w:rPr>
          <w:color w:val="000000"/>
          <w:sz w:val="24"/>
          <w:szCs w:val="24"/>
        </w:rPr>
        <w:t xml:space="preserve">The main goal of my research is to discover such negative coefficients that could affect the competitiveness of the Hungarian beef cattle breeders, all this through a general survey of this particular division. The main hypotheses at the very beginning of my topic are, beef cattle breeding cannot be maintained without agricultural supports.In Hungary, beef can be marketed with difficulty because of overproduction. The consumption of beef is very low in our country because of the relative high consumer price.</w:t>
      </w:r>
    </w:p>
    <w:p>
      <w:pPr>
        <w:widowControl w:val="on"/>
        <w:pBdr/>
        <w:spacing w:before="240" w:after="240" w:line="240" w:lineRule="auto"/>
        <w:ind w:left="0" w:right="0"/>
        <w:jc w:val="left"/>
      </w:pPr>
      <w:r>
        <w:rPr>
          <w:color w:val="000000"/>
          <w:sz w:val="24"/>
          <w:szCs w:val="24"/>
        </w:rPr>
        <w:t xml:space="preserve">According to the method of secondary researching there will be a detailed analysis about the international market prices and the main beef producing countries with the help of statistic databases and the rich international and Hungarian literature within this topic. This research will go into the beef self-sufficiency and consumption of national economies with detail and also the main partnerships of Europe and Hungary within the foreign trade of beef will be discovered. The timeliness of this topic is confirmed by the Hungarian reform of the ’Main Agricultural Policy of 2011.’ The adaptation of the initiated changes will be expected to begin in the year 2014, which will result in the complete alteration of the support scheme. According to the method of primary researching the surveys completed by beef cattle breeders will be evaluated, which will represent the real scenery of their market potentials and problems. There will be an interview made with the chairperson of one of the breeders’ organization, a wholesaler, a holder from Fejér and Csongrád county in Hungary featuring the multilateral accessibility. There will be also an analysis based on income and costs about the maintenance of beef cattle.</w:t>
      </w:r>
    </w:p>
    <w:p>
      <w:pPr>
        <w:widowControl w:val="on"/>
        <w:pBdr/>
        <w:spacing w:before="240" w:after="240" w:line="240" w:lineRule="auto"/>
        <w:ind w:left="0" w:right="0"/>
        <w:jc w:val="left"/>
      </w:pPr>
      <w:r>
        <w:rPr>
          <w:color w:val="000000"/>
          <w:sz w:val="24"/>
          <w:szCs w:val="24"/>
        </w:rPr>
        <w:t xml:space="preserve">The main goal of my work is to summarize the opinions, problems and proposals for cooperation made by the Hungarian breeders after a survey about the global beef production. I also want to find a possible guideline and other topics for research with the intention to make the Hungarian beef industry more competitive.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870603">
    <w:multiLevelType w:val="hybridMultilevel"/>
    <w:lvl w:ilvl="0" w:tplc="789533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870603">
    <w:abstractNumId w:val="768706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16427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