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HÉRICZ</w:t>
            </w:r>
          </w:p>
          <w:p w:rsidR="00C275A3" w:rsidRDefault="00A96AEC" w:rsidP="00C275A3">
            <w:pPr>
              <w:pStyle w:val="Hallgatokepzes"/>
            </w:pPr>
            <w:r>
              <w:t>Physicist</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Pal Koppa</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Tamás Sarkadi</w:t>
            </w:r>
          </w:p>
          <w:p w:rsidR="00DB4822" w:rsidRDefault="00DB4822" w:rsidP="00E11062">
            <w:pPr>
              <w:pStyle w:val="Konzulensek"/>
            </w:pPr>
            <w:r w:rsidRPr="00DB4822">
              <w:t> junior research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projection screens for 3D projection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is based on the investigation and development of projection screens for 3D projection. My main goal is to create a new type of mobile display screen included by a mobile projection system whihc provides full parallax without using glasses.</w:t>
      </w:r>
    </w:p>
    <w:p>
      <w:pPr>
        <w:widowControl w:val="on"/>
        <w:pBdr/>
        <w:spacing w:before="240" w:after="240" w:line="240" w:lineRule="auto"/>
        <w:ind w:left="0" w:right="0"/>
        <w:jc w:val="left"/>
      </w:pPr>
      <w:r>
        <w:rPr>
          <w:color w:val="000000"/>
          <w:sz w:val="24"/>
          <w:szCs w:val="24"/>
        </w:rPr>
        <w:t xml:space="preserve">The suggested display system is a small head mounted device which comprises two nanoprojectors, a retroreflective screen, a screen tracking device and a processing unit. My task is to produce a screen to reflect back the projected light just into the appropriate eye with good efficiency. The system should not contain any other bulky element to filter the projected images (e.g. glasses). The miniature projectors are positioned near the right and left eye respectively, thus retroreflective structures are appropriate since they reflect back the light into the direction of the incidence. A very efficient screen enables the use of small power projectors.</w:t>
      </w:r>
    </w:p>
    <w:p>
      <w:pPr>
        <w:widowControl w:val="on"/>
        <w:pBdr/>
        <w:spacing w:before="240" w:after="240" w:line="240" w:lineRule="auto"/>
        <w:ind w:left="0" w:right="0"/>
        <w:jc w:val="left"/>
      </w:pPr>
      <w:r>
        <w:rPr>
          <w:color w:val="000000"/>
          <w:sz w:val="24"/>
          <w:szCs w:val="24"/>
        </w:rPr>
        <w:t xml:space="preserve">During my previous study, light scattering properties of retroreflectors were investigated by a self-built measurement system. I chose the best existing screen based on the results to use it in a demonstration system. It was determined experimenttaly, that this demonstation system can provide 3D image, although the cross-talk should be reduced.</w:t>
      </w:r>
    </w:p>
    <w:p>
      <w:pPr>
        <w:widowControl w:val="on"/>
        <w:pBdr/>
        <w:spacing w:before="240" w:after="240" w:line="240" w:lineRule="auto"/>
        <w:ind w:left="0" w:right="0"/>
        <w:jc w:val="left"/>
      </w:pPr>
      <w:r>
        <w:rPr>
          <w:color w:val="000000"/>
          <w:sz w:val="24"/>
          <w:szCs w:val="24"/>
        </w:rPr>
        <w:t xml:space="preserve">The main goal of the current study is the further development of the optical model and the reduction of the cross-talk of the system. I understood the diffraction and geometrical optics effects caused by the size-distribution, material and shape of the glass spheres on the screen. I calculated an ideal scattering profile at a given cross-talk ratio. Regarding isotropic scattering, the theoretical profile is definite, though there is more degree of freedom to optimize the system with an anisotropic structure. I optimized the model to approach the theoretical profile. This is limited by the diffraction and geometrical optics effects. I suggested a microlens structure to gain anisotropic scattering where the basic element is a reflective, non-cylindrically symmetric element. The different scattering profiles in the horizontal and the vertical direction lead to significant reduction of the cross-talk ratio. Based on these information I built the optical model of the system and optimized it. The result is a structure which provides better cross-talk ratio from either point of view of the space than other structeres used before.</w:t>
      </w:r>
      <w:r>
        <w:rPr>
          <w:color w:val="000000"/>
          <w:sz w:val="24"/>
          <w:szCs w:val="24"/>
        </w:rPr>
        <w:br/>
        <w:br/>
        <w:t xml:space="preserve">My further plans are to create the optimal screen and to investigate it experimentally.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58658">
    <w:multiLevelType w:val="hybridMultilevel"/>
    <w:lvl w:ilvl="0" w:tplc="68209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58658">
    <w:abstractNumId w:val="35658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414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