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ESZES DÁVID CSABA</w:t>
            </w:r>
          </w:p>
          <w:p w:rsidR="00C275A3" w:rsidRDefault="00A96AEC" w:rsidP="00C275A3">
            <w:pPr>
              <w:pStyle w:val="Hallgatokepzes"/>
            </w:pPr>
            <w:r>
              <w:t>Matematika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Gyurkovics Éva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Hálózaton keresztül vezérelt bizonytalan rendszerek stabilitásának és stabilizálásának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hálózatokon keresztül vezérelt rendszerek egyre elterjedtebbek. Ezek olyan rendszerek, ahol az egyes alkotóelemek – mérőberendezés, számítógép, vezérlőegység - különböző helyeken találhatóak és így hálózatra van szükség a kommunikációhoz. A technika korlátai miatt ezen kommunikáció közben késések illetve adatvesztések lépnek fel, amelyek természetesen megnehezítik a vezérlést. Ettől válik a feladat igazán érdekessé.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rendszer stabilitását a diszkrét időpontokban mért állapotok visszacsatolásával kell biztosítani, ami a folytonos idejű zárt rendszerben már önmagában is egy késleltetést eredményez. A hálózat alkalmazásával együtt ez azzal jár, hogy a rendszert leíró differenciálegyenletben megjelenő késés, vagyis a múlttól való függés időben változó függvénnyel írható le, azonban a függvényt nem ismerjük, csak azt tudjuk, hogy milyen korlátokkal rendelkezik. A változó késés mellett további komplikációkat okoznak a rendszerben megjelenő bizonytalanságok: a tekintett modellekben olyan nemlineáris függvények és paraméterek lépnek fel, amelyeket nem vagy nem pontosan ismerünk.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késleltetett zárt rendszer stabilitásának vizsgálatára az ([1,2]) munkákban javasolt Ljapunov-Kraszovszkij-funkcionálokat alkalmaztunk. A bizonytalanságok kezelésére a ([3]) cikkben ismertetett absztrakt multiplikátor mátrix módszert alkalmaztuk az [1] és [2] eredményeinek általánosabb bizonytalanságra való kiterjesztéséhez. A dolgozatban megmutatjuk, hogy hogyan fogalmazhatunk meg lineáris mátrixegyenlőtlenségekkel feltételt annak eldöntésére, hogy a rendszer adott vezérlés esetén vajon abszolút stabilis-e, illetve hogyan tervezhetünk megfelelő vezérlést.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Végül számítógép segítségével késleltetett rendszereket szimulálunk és megvizsgáljuk, hogy az elméleti eredmények hogyan teljesítenek a numerikus példákon. Összehasonlítjuk az egyes módszerek által adott vezérléseket a stabilizálás sebességét illetően, valamint hogy az adott vezérlés esetén legfeljebb mekkora maximálisan megengedett késés mellett garantálhatjuk a rendszer stabilitását.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Irodalom:</w:t>
      </w:r>
      <w:r>
        <w:rPr>
          <w:color w:val="000000"/>
          <w:sz w:val="24"/>
          <w:szCs w:val="24"/>
        </w:rPr>
        <w:br/>
        <w:t xml:space="preserve">1. F. Hao, X. Zhao, „Absolute stability of Lurie networked control systems”, International Journal of Robust and Nonlinear Control, (2009)</w:t>
      </w:r>
      <w:r>
        <w:rPr>
          <w:color w:val="000000"/>
          <w:sz w:val="24"/>
          <w:szCs w:val="24"/>
        </w:rPr>
        <w:br/>
        <w:t xml:space="preserve">2. H.-B. Zeng et al., „Absolute stability and stabilization for Lurie networked control systems”, International Journal of Robust and Nonlinear Control, (2010)</w:t>
      </w:r>
      <w:r>
        <w:rPr>
          <w:color w:val="000000"/>
          <w:sz w:val="24"/>
          <w:szCs w:val="24"/>
        </w:rPr>
        <w:br/>
        <w:t xml:space="preserve">3. É. Gyurkovics, T. Takács, „Application of a multiplier method to uncertain Lur'e-like systems”, Systems &amp; Control Letters, (2011)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173226">
    <w:multiLevelType w:val="hybridMultilevel"/>
    <w:lvl w:ilvl="0" w:tplc="854498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173226">
    <w:abstractNumId w:val="221732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88685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