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MESTER ÁGNES</w:t>
            </w:r>
          </w:p>
          <w:p w:rsidR="00C275A3" w:rsidRDefault="00A96AEC" w:rsidP="00C275A3">
            <w:pPr>
              <w:pStyle w:val="Hallgatokepzes"/>
            </w:pPr>
            <w:r>
              <w:t>informatikai-matematika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INGRID-MAGDOLNA</w:t>
            </w:r>
          </w:p>
          <w:p w:rsidR="00DB4822" w:rsidRDefault="00C275A3" w:rsidP="004D7940">
            <w:pPr>
              <w:pStyle w:val="Hallgatokepzes"/>
            </w:pPr>
            <w:r>
              <w:t>számítógépes matematika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Babes-Bolyai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Matematika és Informatika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PETRA-RENÁTA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Darvay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nem megengedett belsőpontos algoritmus új keresési iránnyal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új belsőpontos algoritmust vezetünk be, amely lineáris optimalizálási feladatok megoldására alkalmas. Az algoritmus sajatossága abban rejlik, hogy a kezdeti pontokról nem feltételezzük, hogy megengedett megoldásai a primál, illetve duál feladatoknak. Ezért olyan lépéseket határozunk meg, amelyek a megengedettséget is, és az optimalitást is igyekszenek biztosítani. Igazoljuk, hogy az algoritmus polinom időben szolgáltatja a feladat egy adott pontosságú megoldását és bebizonyítjuk, hogy bonyolultsága megegyezik az eddig ismert legjobb nem megengedett algoritmusokéval. A dolgozat újszerűsége a keresési irány megválasztásában, az algoritmus megadásában és a komplexitásra vonatkozó elemzés során használt technikákban mutatkozik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917850">
    <w:multiLevelType w:val="hybridMultilevel"/>
    <w:lvl w:ilvl="0" w:tplc="95942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917850">
    <w:abstractNumId w:val="69917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4425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