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BOGNÁR</w:t>
            </w:r>
          </w:p>
          <w:p w:rsidR="00C275A3" w:rsidRDefault="00A96AEC" w:rsidP="00C275A3">
            <w:pPr>
              <w:pStyle w:val="Hallgatokepzes"/>
            </w:pPr>
            <w:r>
              <w:t>Electrical Engineering (BSc)</w:t>
            </w:r>
            <w:r>
              <w:br/>
            </w:r>
            <w:r w:rsidR="00E77B23">
              <w:t>BSc, 9. semester</w:t>
            </w:r>
          </w:p>
          <w:p w:rsidR="00C265CE" w:rsidRPr="009E5FF1" w:rsidRDefault="00E77B23" w:rsidP="009763E0">
            <w:pPr>
              <w:pStyle w:val="Hallgatointezmeny-kar"/>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Zsolt Molnár</w:t>
            </w:r>
          </w:p>
          <w:p w:rsidR="00DB4822" w:rsidRDefault="00DB4822" w:rsidP="009763E0">
            <w:pPr>
              <w:pStyle w:val="Konzulensektitulus"/>
            </w:pPr>
            <w:r w:rsidRPr="00DB4822">
              <w:t>Assistant, OE KVK</w:t>
            </w:r>
          </w:p>
        </w:tc>
      </w:tr>
      <w:tr w:rsidR="00DB4822" w:rsidTr="00DB4822">
        <w:tc>
          <w:tcPr>
            <w:tcW w:w="9854" w:type="dxa"/>
          </w:tcPr>
          <w:p w:rsidR="00DB4822" w:rsidRPr="00DB4822" w:rsidRDefault="00DB4822" w:rsidP="009763E0">
            <w:pPr>
              <w:pStyle w:val="Konzulenseknev"/>
            </w:pPr>
            <w:r w:rsidRPr="00DB4822">
              <w:t>Zoltán Valkai</w:t>
            </w:r>
          </w:p>
          <w:p w:rsidR="00DB4822" w:rsidRDefault="00DB4822" w:rsidP="009763E0">
            <w:pPr>
              <w:pStyle w:val="Konzulensektitulus"/>
            </w:pPr>
            <w:r w:rsidRPr="00DB4822">
              <w:t>Senior Lecturer,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electronic power meter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in our communication based world, remote controlling and measurement systems have a huge role. This statement is also true for industrial and consumer energy and utility networks. Remote control and measurement allows intervention into the service that operates the switched load networks effectively. The intelligent power and energy measuring and the monitoring of other parameters of power lines and loads are significant in the other fields of industry, for instance testing, automation, construction and consumer electronics.</w:t>
      </w:r>
      <w:r>
        <w:rPr>
          <w:color w:val="000000"/>
          <w:sz w:val="24"/>
          <w:szCs w:val="24"/>
        </w:rPr>
        <w:br/>
        <w:t xml:space="preserve">My purpose is developing a universal electronic power meter and monitoring device, which can measure the consumption parameters of load, and is able to monitor the parameters via wired and wireless networks.</w:t>
      </w:r>
      <w:r>
        <w:rPr>
          <w:color w:val="000000"/>
          <w:sz w:val="24"/>
          <w:szCs w:val="24"/>
        </w:rPr>
        <w:br/>
        <w:t xml:space="preserve">In the article, firstly I describe the short history of the electrical energy metering, and the theory of the energy measurement, then I describe the design and manufacturing process. Then I present the aspects of parts selecting, and the calibration steps of the device. Finally I summarize the results and the developing possibilities.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022211">
    <w:multiLevelType w:val="hybridMultilevel"/>
    <w:lvl w:ilvl="0" w:tplc="397682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022211">
    <w:abstractNumId w:val="270222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97601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