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BILIK</w:t>
            </w:r>
          </w:p>
          <w:p w:rsidR="00C275A3" w:rsidRDefault="00A96AEC" w:rsidP="00C275A3">
            <w:pPr>
              <w:pStyle w:val="Hallgatokepzes"/>
            </w:pPr>
            <w:r>
              <w:t>BSc in Environmental Management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Nagy</w:t>
            </w:r>
          </w:p>
          <w:p w:rsidR="00DB4822" w:rsidRDefault="00DB4822" w:rsidP="00E11062">
            <w:pPr>
              <w:pStyle w:val="Konzulensek"/>
            </w:pPr>
            <w:r w:rsidRPr="00DB4822">
              <w:t>Professor, BCE KERTK</w:t>
            </w:r>
          </w:p>
        </w:tc>
      </w:tr>
      <w:tr w:rsidR="00DB4822" w:rsidTr="00DB4822">
        <w:tc>
          <w:tcPr>
            <w:tcW w:w="9854" w:type="dxa"/>
          </w:tcPr>
          <w:p w:rsidR="00DB4822" w:rsidRPr="00DB4822" w:rsidRDefault="00DB4822" w:rsidP="004D7940">
            <w:pPr>
              <w:pStyle w:val="Konzulensek"/>
            </w:pPr>
            <w:r w:rsidRPr="00DB4822">
              <w:t>Dr. Gergely Nagy </w:t>
            </w:r>
          </w:p>
          <w:p w:rsidR="00DB4822" w:rsidRDefault="00DB4822" w:rsidP="00E11062">
            <w:pPr>
              <w:pStyle w:val="Konzulensek"/>
            </w:pPr>
            <w:r w:rsidRPr="00DB4822">
              <w:t>Garden historical referent,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treasure hunting, geocaching in connection with nature conservation.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Geocaching is a new leisure activity which impacts on the natural has been not yet investigated in our country. The number of registered players reaches seventy eight thousand and the number of searchable geocaches are now more than three thousand hundred. The goal of the game is that the player must find hidden caches with the help of a GPS receiver .</w:t>
      </w:r>
      <w:r>
        <w:rPr>
          <w:color w:val="000000"/>
          <w:sz w:val="24"/>
          <w:szCs w:val="24"/>
        </w:rPr>
        <w:br/>
        <w:t xml:space="preserve">With the help of a survey i have assessed the attitudes of the players towards habits and natural values. With the help of field trips i have located twenty hidden geocache near Budapest. In the immediate vicinity of these caches i have experienced the following damages: trampling, paths formation , erosion, weeds, littering.I have also interviewed people working in the nature conservation about their experiences with the game.</w:t>
      </w:r>
      <w:r>
        <w:rPr>
          <w:color w:val="000000"/>
          <w:sz w:val="24"/>
          <w:szCs w:val="24"/>
        </w:rPr>
        <w:br/>
        <w:t xml:space="preserve">In order to improve the relationship between natur conservation and geocaching i have formulated a five-point solution package.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42250">
    <w:multiLevelType w:val="hybridMultilevel"/>
    <w:lvl w:ilvl="0" w:tplc="78646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42250">
    <w:abstractNumId w:val="42942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652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