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KALMÁR</w:t>
            </w:r>
          </w:p>
          <w:p w:rsidR="00C275A3" w:rsidRDefault="00A96AEC" w:rsidP="00C275A3">
            <w:pPr>
              <w:pStyle w:val="Hallgatokepzes"/>
            </w:pPr>
            <w:r>
              <w:t>Geological and Geophysical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Szabó</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Petrophysical modeling to Permeability estimation based on Stoneley-wave transit times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Full waveform sonic logging is routinely applied in the oil industry practice that is suitable for the estimation of fracturing, anisotropy and permeability of rocks. The last parameter is very important because of the proper estimation of hydrocarbon content. Because permeability is one of the parameters that can be only hardly determined, use of new (independent) methods is very important. All of the applied methods have weaknesses because in many cases the calculated- and the core permeability differ. Separation of Stoneley waves propagating in the borehole enables to determine the insitu permeability of hydrocarbon reservoirs. Permeability is generally estimated from processing of Stoneley interval transit-time data inversion. Statistical methods can also be found in literature, which offer quicker and simpler solutions revealing the empirical relationships between the characteristic data of Stoneley waves and permeability. These methods do not require the prior knowledge of porosity. Case studies assume a linear connection between the relative decrease in Stoneley-wave’s velocity of porous formations and the natural logarithm of permeability, which usually give only a rough estimate. These methods aren’t independent from the research area. My aim was to examine the dependence of empirical functions from petrophysical model and to yield a regression between Stoneley-index and Timur permeability. Theoretical Stoneley values were calculated from density log and sonic log for impermeable rocks. I added noise to the calculated Stoneley values, whereby I produced the Stoneley-index log. This log is directly proportional to the Timur permeability. The new algorithm is tested over the wide range of petrophysical parameters used. Then the exponential model is applied to the processing of real well-logging data, where the Stoneley permeability log is compared to Timur permeability logs.</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44147">
    <w:multiLevelType w:val="hybridMultilevel"/>
    <w:lvl w:ilvl="0" w:tplc="81855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44147">
    <w:abstractNumId w:val="818441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0125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