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 GERGELY ANDRÁS</w:t>
            </w:r>
          </w:p>
          <w:p w:rsidR="00C275A3" w:rsidRDefault="00A96AEC" w:rsidP="00C275A3">
            <w:pPr>
              <w:pStyle w:val="Hallgatokepzes"/>
            </w:pPr>
            <w:r>
              <w:t>Előkészítéstechnikai mérnök</w:t>
            </w:r>
            <w:r>
              <w:br/>
            </w:r>
            <w:r w:rsidR="00E77B23">
              <w:t>MSc, 9.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Mucsi Gábor</w:t>
            </w:r>
          </w:p>
          <w:p w:rsidR="00DB4822" w:rsidRDefault="00DB4822" w:rsidP="00E11062">
            <w:pPr>
              <w:pStyle w:val="Konzulensek"/>
            </w:pPr>
            <w:r w:rsidRPr="00DB4822">
              <w:t>egyetemi docens, ME MFK</w:t>
            </w:r>
          </w:p>
        </w:tc>
      </w:tr>
      <w:tr w:rsidR="00DB4822" w:rsidTr="00DB4822">
        <w:tc>
          <w:tcPr>
            <w:tcW w:w="9854" w:type="dxa"/>
          </w:tcPr>
          <w:p w:rsidR="00DB4822" w:rsidRPr="00DB4822" w:rsidRDefault="00DB4822" w:rsidP="004D7940">
            <w:pPr>
              <w:pStyle w:val="Konzulensek"/>
            </w:pPr>
            <w:r w:rsidRPr="00DB4822">
              <w:t>Rácz Ádám</w:t>
            </w:r>
          </w:p>
          <w:p w:rsidR="00DB4822" w:rsidRDefault="00DB4822" w:rsidP="00E11062">
            <w:pPr>
              <w:pStyle w:val="Konzulensek"/>
            </w:pPr>
            <w:r w:rsidRPr="00DB4822">
              <w:t>tudományos segédmunkatárs,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Hardgrove-malommal végzett körfolyamatos őrölhetőségi vizsgálatok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legköltségesebb és legtöbb energiát felemésztő nyersanyag- és hulladékelőkészítési folyamat az őrlés. Az ásványfeldolgozásban nagyon fontos hogy ez az eljárás ne csak az elvárt minőséget garantálja, hanem költséghatékony is legyen. Ennek függvényében, a költség optimalizálás szempontjából, kiemelt figyelmet kell szentelni az őrlőberendezések pontos és szakszerű beállítására, illetve az őrlendő anyag tulajdonságainak vizsgálatára. Az őrölhetőség vizsgálata és meghatározása egy fontos feladat. Erre manapság több vizsgálati módszer is létezik, és a laboratóriumi eredmények összefüggésbe hozhatóak az ipari, üzemi termelés energiaszükségletével. A körültekintően kivitelezett mérésekkel, az ipari felhasználás során nagy mennyiségű energiát lehet megtakarítani, ami beruházási, üzemeltetési és profittermelési szempontból is rendkívül fontos.</w:t>
      </w:r>
    </w:p>
    <w:p>
      <w:pPr>
        <w:widowControl w:val="on"/>
        <w:pBdr/>
        <w:spacing w:before="240" w:after="240" w:line="240" w:lineRule="auto"/>
        <w:ind w:left="0" w:right="0"/>
        <w:jc w:val="left"/>
      </w:pPr>
      <w:r>
        <w:rPr>
          <w:color w:val="000000"/>
          <w:sz w:val="24"/>
          <w:szCs w:val="24"/>
        </w:rPr>
        <w:t xml:space="preserve">Az üzemi őrlés energiaszükségletének becslésére kidolgozott módszerek azonban nem alkalmazhatóak tetszőlegesen, minden malomtípus és szemcseméret esetén. A leggyakrabban alkalmazott, a körfolyamatos őrlést modellező ún. Bond-módszer elsősorban a golyós malmok méretezésére használható, más aprítóberendezésekre csak bizonyos feltételekkel alkalmazható. A Hardgrove vizsgálat pedig egy gyűrűs malmokra kifejlesztett szakaszos, laboratóriumi eljárás. A mai gyűrűsmalmok azonban már általában szélosztályozóval egybekötve zárt körfolyamatban üzemelnek. Ezen hiányosság kiküszöbölésére szükséges egy körfolyamatos őrölhetőségi vizsgálat kifejlesztése a gyűrűs malmok méretezéséhez, optimálásához.</w:t>
      </w:r>
    </w:p>
    <w:p>
      <w:pPr>
        <w:widowControl w:val="on"/>
        <w:pBdr/>
        <w:spacing w:before="240" w:after="240" w:line="240" w:lineRule="auto"/>
        <w:ind w:left="0" w:right="0"/>
        <w:jc w:val="left"/>
      </w:pPr>
      <w:r>
        <w:rPr>
          <w:color w:val="000000"/>
          <w:sz w:val="24"/>
          <w:szCs w:val="24"/>
        </w:rPr>
        <w:t xml:space="preserve">Fentiekkel összefüggésben a kutatás célkitűzése: körfolyamatos Hardgrove malmi kísérleti módszer kifejlesztése és szisztematikus ellenőrzése andezit, mészkő, homokos-kavics, bazalt és klinker minták felhasználásával. A vizsgálatok során egylépcsős Hardgrove, körfolyamatos Hardgrove és Bond vizsgálatokat folytattam, majd elvégeztem a mérési eredmények összehasonlítását. A vizsgálati eredmények értékelése alapján az egyes őrölhetőségi paraméterek között matematikai módszerekkel leírható összefüggések megállapíthatók.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99613">
    <w:multiLevelType w:val="hybridMultilevel"/>
    <w:lvl w:ilvl="0" w:tplc="86105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99613">
    <w:abstractNumId w:val="71699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367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