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SZABÓ</w:t>
            </w:r>
          </w:p>
          <w:p w:rsidR="00C275A3" w:rsidRDefault="00A96AEC" w:rsidP="00C275A3">
            <w:pPr>
              <w:pStyle w:val="Hallgatokepzes"/>
            </w:pPr>
            <w:r>
              <w:t>Economics and Management</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Sasvári</w:t>
            </w:r>
          </w:p>
          <w:p w:rsidR="00DB4822" w:rsidRDefault="00DB4822" w:rsidP="00E11062">
            <w:pPr>
              <w:pStyle w:val="Konzulensek"/>
            </w:pPr>
            <w:r w:rsidRPr="00DB4822">
              <w:t> 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advantage from data? The experiences of business intelligence applications in case of Hungarian enterprises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 system; business intelligence;information; advantages; companies</w:t>
      </w:r>
      <w:r>
        <w:t xml:space="preserve"/>
      </w:r>
    </w:p>
    <w:p>
      <w:pPr>
        <w:widowControl w:val="on"/>
        <w:pBdr/>
        <w:spacing w:before="240" w:after="240" w:line="240" w:lineRule="auto"/>
        <w:ind w:left="0" w:right="0"/>
        <w:jc w:val="left"/>
      </w:pPr>
      <w:r>
        <w:rPr>
          <w:color w:val="000000"/>
          <w:sz w:val="24"/>
          <w:szCs w:val="24"/>
        </w:rPr>
        <w:t xml:space="preserve">Business advantage from data?</w:t>
      </w:r>
      <w:r>
        <w:rPr>
          <w:color w:val="000000"/>
          <w:sz w:val="24"/>
          <w:szCs w:val="24"/>
        </w:rPr>
        <w:br/>
        <w:t xml:space="preserve">The experiences of business intelligence applications in case of Hungarian enterprises</w:t>
      </w:r>
    </w:p>
    <w:p>
      <w:pPr>
        <w:widowControl w:val="on"/>
        <w:pBdr/>
        <w:spacing w:before="240" w:after="240" w:line="240" w:lineRule="auto"/>
        <w:ind w:left="0" w:right="0"/>
        <w:jc w:val="left"/>
      </w:pPr>
      <w:r>
        <w:rPr>
          <w:color w:val="000000"/>
          <w:sz w:val="24"/>
          <w:szCs w:val="24"/>
        </w:rPr>
        <w:br/>
        <w:t xml:space="preserve">In 1958 Hans P.L. German scientist predicted a vision in which people and companies will create a huge amount of information and these data will be collected, processed, stored and shared with the help of automatic and intelligent systems in order to help the individual’s and the companies’ work. His vision has become reality because nowadays we are living into the revolution of information, where the business intelligence systems had been built into the companies’ and the residents’ everyday lives. We are living in a world in which the information as a resource has become are of the most significant factors. However it is not enough to possess data they must be managed appropriately and if we want to gain advantage we must react to them as soon as possible. In our globalizing world information has become the most valuable tool an enterprise can possess. If a company wants to keep its position on the market and wants to gain advantages in business it is essential to be flexible with the information available and to be able to react to them by making a decision. The business intelligence which is the topic of my thesis has become an essential tool of these business decision making processes.</w:t>
      </w:r>
      <w:r>
        <w:rPr>
          <w:color w:val="000000"/>
          <w:sz w:val="24"/>
          <w:szCs w:val="24"/>
        </w:rPr>
        <w:br/>
        <w:t xml:space="preserve">Business intelligence ensures the information to become knowledge for companies which can be used in their business activities and make a profit from them. With the help of BI the companies are able to filter the necessary information from a huge amount of data and using these data they can make the best decision which is profitable for them.</w:t>
      </w:r>
      <w:r>
        <w:rPr>
          <w:color w:val="000000"/>
          <w:sz w:val="24"/>
          <w:szCs w:val="24"/>
        </w:rPr>
        <w:br/>
        <w:t xml:space="preserve">My thesis summaries the expectations of the analysed Hungarian companies in contrast with business intelligence technologies with regard to categories of business. I also analyse all the experience of companies gained by using BI systems and their future plans.</w:t>
      </w:r>
      <w:r>
        <w:rPr>
          <w:color w:val="000000"/>
          <w:sz w:val="24"/>
          <w:szCs w:val="24"/>
        </w:rPr>
        <w:br/>
        <w:t xml:space="preserve">Finally we can get a guideline about all the relevant point of view which BI must follow in order to spread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49809">
    <w:multiLevelType w:val="hybridMultilevel"/>
    <w:lvl w:ilvl="0" w:tplc="10200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49809">
    <w:abstractNumId w:val="35849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568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