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ZELLES SZILÁRD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Vönöczky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ny. főisk. Adjunktus,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Folyatófúrás műszaki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50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Mindig is úgy gondoltam, hogy egy mérnök számára akár egy kis apró mechanikai szerkezet, kifinomult működése, megtervezése jelenti a legnagyobb kihívást, és ez ösztönzi leginkább a munkámat is, mert sokszor apró részleteken bukhat meg a mérnöki munka eredménye.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témája a folyatófúrás, egy speciális technológiájú furat-megmunkáló szerszám, és az által készített furat, illetve annak, menetes furatának mechanikai vizsgálata. A gépészmérnöki munka egyik alapelve szerint, az oldható kötésekkel célszerű megoldani minden olyan szerkezetet, ahol nem szükséges a hegesztett kötés, ezért választottam ezt a témát, hogy bemutassam, egy oldható kötés is elvisel olyan mechanikai igénybevételeket, amit egy mechanikai szerkezet megkíván.</w:t>
      </w:r>
      <w:r>
        <w:rPr>
          <w:color w:val="000000"/>
          <w:sz w:val="24"/>
          <w:szCs w:val="24"/>
        </w:rPr>
        <w:br/>
        <w:t xml:space="preserve">Először édesapám vállalkozásánál találkoztam ezzel a technológiával, és felkeltette érdeklődésemet elméleti és gyakorlati téren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bemutassa a folyatófúrást, annak fajtáit, folyamatát, a menetkialakítást, illetve a mechanikai tűrőképességeket.A dolgozat első részében a szakirodalmat jellemzem, áttekintést adok a folyatófúrásról, majd az egyetem laborjában végzet keménységvizsgálójával, illetve szakítógépével az általam készített próbatesteken a kísérleteim eredményeit mutatom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befejező része egy rövid összehasonlítás erejéig bemutatja egy másik, ehhez hasonló technológiát, és a folyatófúrás meglepő terhelhetőségét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488220">
    <w:multiLevelType w:val="hybridMultilevel"/>
    <w:lvl w:ilvl="0" w:tplc="430375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488220">
    <w:abstractNumId w:val="534882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45816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