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GODINEK</w:t>
            </w:r>
          </w:p>
          <w:p w:rsidR="00C275A3" w:rsidRDefault="00A96AEC" w:rsidP="00C275A3">
            <w:pPr>
              <w:pStyle w:val="Hallgatokepzes"/>
            </w:pPr>
            <w:r>
              <w:t>Structural engineer</w:t>
            </w:r>
            <w:r>
              <w:br/>
            </w:r>
            <w:r w:rsidR="00E77B23">
              <w:t>MSc, 11.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Anikó Csébfalvi</w:t>
            </w:r>
          </w:p>
          <w:p w:rsidR="00DB4822" w:rsidRDefault="00DB4822" w:rsidP="00E11062">
            <w:pPr>
              <w:pStyle w:val="Konzulensek"/>
            </w:pPr>
            <w:r w:rsidRPr="00DB4822">
              <w:t>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Mass optimization of three-dimensional truss 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presented thesis is intended to negotiate the issue of optimal structural design, specialized in more detail to one of its main task, the mass optimization of the structures. In addition to understanding the theoretical background of the chosen topic, the other pillar of the thesis is to take the new knowledge into practice, which has been realized through a three-dimensional truss structure optimization program that can optimizes the structures according to their masses.</w:t>
      </w:r>
      <w:r>
        <w:rPr>
          <w:color w:val="000000"/>
          <w:sz w:val="24"/>
          <w:szCs w:val="24"/>
        </w:rPr>
        <w:br/>
        <w:t xml:space="preserve">The concept of the mass optimization program proceeded from a solution, that can optimize the continuous cross-sectional variables of three-dimensional truss structures with discrete structural system, and then tried to develop the program to make it more suitable for higher level design tasks. There will be presented the way how to apply design and limitation conditions as the upper and lower limit of the cross-sectional variables, the maximum joint deflections, and the allowable stresses of the elements during the mass optimization. In addition, the possibility of grant local stability requirements will also be discussed, and a way to supplement the solution of the continuous variables of the mass optimization, with a discrete cross-section searching using a catalogue.</w:t>
      </w:r>
      <w:r>
        <w:rPr>
          <w:color w:val="000000"/>
          <w:sz w:val="24"/>
          <w:szCs w:val="24"/>
        </w:rPr>
        <w:br/>
        <w:t xml:space="preserve">During the preparation of the program, it appeared as a further requirement to find a way to vest more than one element, with the same cross-section variable during the optimization, which can make the program more practical for structural design tasks. This criterion was realized with the introduction of “groups”. During construction of the optimization program, it was also necessary to find experiment structures, wherewith the application could be tested. For the purpose, a conventional structure had been chosen, that could demonstrate the use of the cross-section minimizing itself, during a real system design in case of a real investment. Thus, the choice fall on the lattice towers as a concrete demonstration tool.</w:t>
      </w:r>
      <w:r>
        <w:rPr>
          <w:color w:val="000000"/>
          <w:sz w:val="24"/>
          <w:szCs w:val="24"/>
        </w:rPr>
        <w:br/>
        <w:t xml:space="preserve">On the progressive process of creating the program, examinations had also been made with the following main purposes: what kind of grouping of the cross-section variables can lead to best solution, making allowance for constructing consideration of the lattice towers; and the examination of the effect of the different levels of condition limitations on the mass of the structures.</w:t>
      </w:r>
      <w:r>
        <w:rPr>
          <w:color w:val="000000"/>
          <w:sz w:val="24"/>
          <w:szCs w:val="24"/>
        </w:rPr>
        <w:br/>
        <w:t xml:space="preserve">The execution of these purposes were based on the following rules, that can be determined as the main conception of the program developing in this thesis:</w:t>
      </w:r>
    </w:p>
    <w:p>
      <w:pPr>
        <w:pStyle w:val="ListParagraphPHPDOCX"/>
        <w:numPr>
          <w:ilvl w:val="0"/>
          <w:numId w:val="75405307"/>
        </w:numPr>
        <w:spacing w:before="0" w:after="0" w:line="240" w:lineRule="auto"/>
        <w:contextualSpacing/>
        <w:jc w:val="left"/>
        <w:rPr>
          <w:sz w:val="24"/>
          <w:szCs w:val="24"/>
        </w:rPr>
      </w:pPr>
      <w:r>
        <w:rPr>
          <w:color w:val="000000"/>
          <w:sz w:val="24"/>
          <w:szCs w:val="24"/>
        </w:rPr>
        <w:t xml:space="preserve">continuous testing of the current program on practical examples,</w:t>
      </w:r>
    </w:p>
    <w:p>
      <w:pPr>
        <w:pStyle w:val="ListParagraphPHPDOCX"/>
        <w:numPr>
          <w:ilvl w:val="0"/>
          <w:numId w:val="75405307"/>
        </w:numPr>
        <w:spacing w:before="0" w:after="0" w:line="240" w:lineRule="auto"/>
        <w:contextualSpacing/>
        <w:jc w:val="left"/>
        <w:rPr>
          <w:sz w:val="24"/>
          <w:szCs w:val="24"/>
        </w:rPr>
      </w:pPr>
      <w:r>
        <w:rPr>
          <w:color w:val="000000"/>
          <w:sz w:val="24"/>
          <w:szCs w:val="24"/>
        </w:rPr>
        <w:t xml:space="preserve">make statements about its possibilities and limits in each levels,</w:t>
      </w:r>
    </w:p>
    <w:p>
      <w:pPr>
        <w:pStyle w:val="ListParagraphPHPDOCX"/>
        <w:numPr>
          <w:ilvl w:val="0"/>
          <w:numId w:val="75405307"/>
        </w:numPr>
        <w:spacing w:before="0" w:after="0" w:line="240" w:lineRule="auto"/>
        <w:contextualSpacing/>
        <w:jc w:val="left"/>
        <w:rPr>
          <w:sz w:val="24"/>
          <w:szCs w:val="24"/>
        </w:rPr>
      </w:pPr>
      <w:r>
        <w:rPr>
          <w:color w:val="000000"/>
          <w:sz w:val="24"/>
          <w:szCs w:val="24"/>
        </w:rPr>
        <w:t xml:space="preserve">consider the possible further steps and implement them as far as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05307">
    <w:multiLevelType w:val="hybridMultilevel"/>
    <w:lvl w:ilvl="0" w:tplc="63431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05307">
    <w:abstractNumId w:val="754053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708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