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BERTALAN DONÁT</w:t>
            </w:r>
          </w:p>
          <w:p w:rsidR="00C275A3" w:rsidRDefault="00A96AEC" w:rsidP="00C275A3">
            <w:pPr>
              <w:pStyle w:val="Hallgatokepzes"/>
            </w:pPr>
            <w:r>
              <w:t>Pénzügy és számvitel angol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Madarasiné dr. Szirmai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Tervezett elavulás:A pazarlás forrása ( avagy hogyan szereznek a márkák extra profitot) Planned Obsolescence: The source of asset wasting (or how brand loyalty earns extra profit)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Innováció, 3. világ, Apple, Összeesküvés elmélet, Avulás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Tervezett elavulás:A pazarlás forrása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 avagy hogyan szereznek a márkák extra profitot)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Azért választottam ezt a témát, mivel bár a 20. század elején már felmerült az összeesküvés lehetősége, igazán fontossá mára vált. Ez a téma azért is érdekes, mivel t a mindennapokban is találkozunk a jelenséggel, de a valódi okát nem tudjuk. A jelenség legelterjedtebb marketing meghatározása a ’’ villanykörte összeesküvés’’, ami az első igazi mérföldköve annak, ahogy a multik elkezdtek eredetileg is ’’ selejt’’ vagy „eredendően elavult’’ termékeket gyártani. Ebben a dolgozatban demonstrálom annak a hatásait és az okát, hogy mi mint fogyasztók miért nem tudjuk elkerülni. Továbbá mi és a társadalmunk hogyan vált függővé a selejtes, habár marketing eszközökkel jól eladható termékektől, és hogy miért döntünk inkább a ’’ külső’’ alapján, racionális ítélet helyett. Az egyik általam választott multi főszereplő az Apple cég. Bemutatom, hogy annyira nem is „greenfield” a cég, hogyan vonzza magához látványosan a potenciális fogyasztókat és, hogy mennyi profit származik abból, ha a hasznos élettartam lejárta előtt megválunk vagy még inkább újra cseréljük a terméket. Egy elméleti képlettel és számolásokkal alátámasztottam, hogy mi egyenként és társadalmilag vajon effektíven használjuk –e ki a termékeket vagy pazarlónak számítunk , és egy egyszerűsített példán bemutatom, hogy az Apple cég egy terméken –legyen az iPhone - mennyit keres. Ezután részletezem, hogy milyen marketing eszközökkel érik el, hogy racionális döntés helyett ’’ beleszeressünk’’ az adott termékbe. Brazíliában azonban beperelték a céget mivel eredetileg elavult termékeket árultak. Ezután elméletben sorolom fel a következményeket, lehetséges megoldásokat és azok hatásait. Az egyik legsikeresebb innovációs megközelítések közé tartozik a „frugal engineering”, olyan tervezőket említek akik a jövőért és nem a jelenért élnek, ezekhez a legmegfelelőbb példának kiemelem a Tata Nano járművet vagy a mára már alig ismert Nokia 1100-át. Ezeknek a tervezőknek a célközönsége a 3. világbeli fogyasztók, ahol legalább annyi profitot tudnak termelni, kisebb árréssel, viszont akár 5 milliárd emberrel kalkulálva. Végül, összegzem a tervezett elavulás fontosabb hatásait rövid- és hosszú távon és megpróbálom kiválasztani a legalkalmasabb megoldásokat – mint a jugaad innováció- ahhoz, hogy elkerüljük az egész társadalmunk pazarló fogyasztóvá válását, és tudatosan gazdálkodjunk az erőforrásokban korlátozott földön.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21966">
    <w:multiLevelType w:val="hybridMultilevel"/>
    <w:lvl w:ilvl="0" w:tplc="43651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21966">
    <w:abstractNumId w:val="68521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466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