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KISS</w:t>
            </w:r>
          </w:p>
          <w:p w:rsidR="00C275A3" w:rsidRDefault="00A96AEC" w:rsidP="00C275A3">
            <w:pPr>
              <w:pStyle w:val="Hallgatokepzes"/>
            </w:pPr>
            <w:r>
              <w:t>Mechanical Engineering Modelling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Bachrathy, PhD.</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milling process for plate-type workpiece and experimental verification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machine tool vibration is an important problem of the machinery technology. These harmful vibrations can be responsible for unacceptable surface quality and reduce the lifetime of the cutting tool.</w:t>
      </w:r>
      <w:r>
        <w:rPr>
          <w:color w:val="000000"/>
          <w:sz w:val="24"/>
          <w:szCs w:val="24"/>
        </w:rPr>
        <w:br/>
        <w:t xml:space="preserve">The aim of this study is to create a mechanical model which is suitable to investigate the surface quality in the milling process, like the Surface Location Error (SLE). Furthermore, the SLE along the workpiece length is investigated for a plate-type workpiece with simplified geometry. Finally, the experimental verification of the theoretical results was carried out.</w:t>
      </w:r>
    </w:p>
    <w:p>
      <w:pPr>
        <w:widowControl w:val="on"/>
        <w:pBdr/>
        <w:spacing w:before="240" w:after="240" w:line="240" w:lineRule="auto"/>
        <w:ind w:left="0" w:right="0"/>
        <w:jc w:val="left"/>
      </w:pPr>
      <w:r>
        <w:rPr>
          <w:color w:val="000000"/>
          <w:sz w:val="24"/>
          <w:szCs w:val="24"/>
        </w:rPr>
        <w:t xml:space="preserve">Tools with helical edge are widely used in the industrial practice, therefore the mechanical model of the helical tool and the resulted surface error are introduced. The cutting edge of the tool is composed of several small segments with straight edge.</w:t>
      </w:r>
    </w:p>
    <w:p>
      <w:pPr>
        <w:widowControl w:val="on"/>
        <w:pBdr/>
        <w:spacing w:before="240" w:after="240" w:line="240" w:lineRule="auto"/>
        <w:ind w:left="0" w:right="0"/>
        <w:jc w:val="left"/>
      </w:pPr>
      <w:r>
        <w:rPr>
          <w:color w:val="000000"/>
          <w:sz w:val="24"/>
          <w:szCs w:val="24"/>
        </w:rPr>
        <w:t xml:space="preserve">Secondly, a plate-type workpiece was investigated and the SLE is examined along the length of the workpiece for milling process with helical tool in the influence of the technological parameters (like the spin speed and the feed motions). The plate-type workpiece was simulated with beam-elements by means of Finite Element Method (FEM) in MATLAB program software by me. Similar method can be found in [1], nevertheless, the extension of the mechanical model with helical edge is suitable for the introduction of new surface parameters.</w:t>
      </w:r>
    </w:p>
    <w:p>
      <w:pPr>
        <w:widowControl w:val="on"/>
        <w:pBdr/>
        <w:spacing w:before="240" w:after="240" w:line="240" w:lineRule="auto"/>
        <w:ind w:left="0" w:right="0"/>
        <w:jc w:val="left"/>
      </w:pPr>
      <w:r>
        <w:rPr>
          <w:color w:val="000000"/>
          <w:sz w:val="24"/>
          <w:szCs w:val="24"/>
        </w:rPr>
        <w:t xml:space="preserve">In the final part of the study, the experimental verification of the theoretical results was carried out in a realistic machine tool environment. To validate the theoretical computations, the specific cutting coefficients must be known related to the material of the workpiece and the cutting tool, so it was needed to be measured them. Thereafter the cutting coefficients were determined by means of fitting method. Further task was to compare the (SLE) milled surface of a given plate-type workpiece to the theoretical results.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Kiss Á., Lemez jellegű alkatrész marásának dinamikai modellezése, BSc. szakdolgozat, Budapesti Műszaki és Gazdaságtudományi Egyetem, (2012)</w:t>
      </w:r>
    </w:p>
    <w:p>
      <w:pPr>
        <w:widowControl w:val="on"/>
        <w:pBdr/>
        <w:spacing w:before="240" w:after="240" w:line="240" w:lineRule="auto"/>
        <w:ind w:left="0" w:right="0"/>
        <w:jc w:val="left"/>
      </w:pPr>
      <w:r>
        <w:rPr>
          <w:color w:val="000000"/>
          <w:sz w:val="24"/>
          <w:szCs w:val="24"/>
        </w:rPr>
        <w:t xml:space="preserve">[2] D. Bachrathy, T. Insperger, G. Stépán, Surface properties of the machined workpiece for helical mills., Machining Science and Technology: An International Journal, 13:2, 227-245,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14677">
    <w:multiLevelType w:val="hybridMultilevel"/>
    <w:lvl w:ilvl="0" w:tplc="33289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14677">
    <w:abstractNumId w:val="74814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833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